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3FBC" w14:textId="1BF7D19E" w:rsidR="00EF6996" w:rsidRPr="00206236" w:rsidRDefault="00E54102" w:rsidP="002E2FDF">
      <w:pPr>
        <w:spacing w:line="276" w:lineRule="auto"/>
        <w:ind w:right="965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lang w:val="ru-RU"/>
        </w:rPr>
        <w:t>Гости и ж</w:t>
      </w:r>
      <w:r w:rsidR="009F0B48">
        <w:rPr>
          <w:rFonts w:ascii="Arial" w:eastAsia="Arial" w:hAnsi="Arial" w:cs="Arial"/>
          <w:b/>
          <w:bCs/>
          <w:sz w:val="28"/>
          <w:szCs w:val="28"/>
          <w:lang w:val="ru-RU"/>
        </w:rPr>
        <w:t>ители</w:t>
      </w:r>
      <w:r w:rsidR="00EF6996"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Че</w:t>
      </w:r>
      <w:r w:rsidR="00EF6996"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ч</w:t>
      </w:r>
      <w:r w:rsidR="00EF6996"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енской</w:t>
      </w:r>
      <w:r w:rsidR="00EF6996"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="00EF6996"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Республик</w:t>
      </w:r>
      <w:r w:rsidR="009F0B48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="00EF6996"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оплатили картами товары и услуги на 5 млрд рублей</w:t>
      </w:r>
    </w:p>
    <w:p w14:paraId="74DA7C30" w14:textId="77777777" w:rsidR="00EF6996" w:rsidRPr="00C868C1" w:rsidRDefault="00EF6996" w:rsidP="00FA7A6A">
      <w:pPr>
        <w:spacing w:before="69"/>
        <w:ind w:right="6995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5996C746" w14:textId="3AAFB0EB" w:rsidR="00795631" w:rsidRPr="00795631" w:rsidRDefault="00795631" w:rsidP="00795631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bookmarkStart w:id="1" w:name="bookmark0"/>
      <w:bookmarkEnd w:id="1"/>
      <w:r w:rsidRPr="00795631">
        <w:rPr>
          <w:rFonts w:ascii="Arial" w:hAnsi="Arial" w:cs="Arial"/>
          <w:lang w:val="ru-RU"/>
        </w:rPr>
        <w:t xml:space="preserve">В Чеченской Республике растет популярность безналичных платежей. По итогам трех кварталов 2019 года жители и гости региона потратили свыше </w:t>
      </w:r>
      <w:r w:rsidR="008B551F">
        <w:rPr>
          <w:rFonts w:ascii="Arial" w:hAnsi="Arial" w:cs="Arial"/>
          <w:lang w:val="ru-RU"/>
        </w:rPr>
        <w:t>5</w:t>
      </w:r>
      <w:r w:rsidR="008B551F" w:rsidRPr="00795631">
        <w:rPr>
          <w:rFonts w:ascii="Arial" w:hAnsi="Arial" w:cs="Arial"/>
          <w:lang w:val="ru-RU"/>
        </w:rPr>
        <w:t xml:space="preserve"> </w:t>
      </w:r>
      <w:r w:rsidRPr="00795631">
        <w:rPr>
          <w:rFonts w:ascii="Arial" w:hAnsi="Arial" w:cs="Arial"/>
          <w:lang w:val="ru-RU"/>
        </w:rPr>
        <w:t xml:space="preserve">млрд рублей, оплачивая платежными картами товары, работы и услуги. Объем безналичных операций вырос на </w:t>
      </w:r>
      <w:r w:rsidR="008B551F">
        <w:rPr>
          <w:rFonts w:ascii="Arial" w:hAnsi="Arial" w:cs="Arial"/>
          <w:lang w:val="ru-RU"/>
        </w:rPr>
        <w:t>53</w:t>
      </w:r>
      <w:r w:rsidRPr="00795631">
        <w:rPr>
          <w:rFonts w:ascii="Arial" w:hAnsi="Arial" w:cs="Arial"/>
          <w:lang w:val="ru-RU"/>
        </w:rPr>
        <w:t xml:space="preserve">% по сравнению с аналогичным периодом прошлого года. При этом количество безналичных операций превысило отметку в </w:t>
      </w:r>
      <w:r w:rsidR="008B551F">
        <w:rPr>
          <w:rFonts w:ascii="Arial" w:hAnsi="Arial" w:cs="Arial"/>
          <w:lang w:val="ru-RU"/>
        </w:rPr>
        <w:t>5 млн операций</w:t>
      </w:r>
      <w:r w:rsidRPr="00795631">
        <w:rPr>
          <w:rFonts w:ascii="Arial" w:hAnsi="Arial" w:cs="Arial"/>
          <w:lang w:val="ru-RU"/>
        </w:rPr>
        <w:t xml:space="preserve">.  </w:t>
      </w:r>
    </w:p>
    <w:p w14:paraId="0867A319" w14:textId="0122FC92" w:rsidR="00795631" w:rsidRPr="00795631" w:rsidRDefault="00795631" w:rsidP="00795631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795631">
        <w:rPr>
          <w:rFonts w:ascii="Arial" w:hAnsi="Arial" w:cs="Arial"/>
          <w:lang w:val="ru-RU"/>
        </w:rPr>
        <w:t xml:space="preserve">«Вместе с ростом финансовой грамотности населения, внедрением «зарплатных» и «социальных» проектов кредитных организаций безналичные платежи становятся популярнее у населения, жители региона начинают понимать, насколько удобно и безопасно пользоваться картой», </w:t>
      </w:r>
      <w:r w:rsidR="0010087C">
        <w:rPr>
          <w:rFonts w:ascii="Arial" w:hAnsi="Arial" w:cs="Arial"/>
          <w:lang w:val="ru-RU"/>
        </w:rPr>
        <w:t>–</w:t>
      </w:r>
      <w:r w:rsidRPr="00795631">
        <w:rPr>
          <w:rFonts w:ascii="Arial" w:hAnsi="Arial" w:cs="Arial"/>
          <w:lang w:val="ru-RU"/>
        </w:rPr>
        <w:t xml:space="preserve"> прокомментировал Иса Тамаев, управляющий Отделением Банк</w:t>
      </w:r>
      <w:r w:rsidR="0010087C">
        <w:rPr>
          <w:rFonts w:ascii="Arial" w:hAnsi="Arial" w:cs="Arial"/>
          <w:lang w:val="ru-RU"/>
        </w:rPr>
        <w:t>а</w:t>
      </w:r>
      <w:r w:rsidRPr="00795631">
        <w:rPr>
          <w:rFonts w:ascii="Arial" w:hAnsi="Arial" w:cs="Arial"/>
          <w:lang w:val="ru-RU"/>
        </w:rPr>
        <w:t xml:space="preserve"> России по Чеченской Республике.  </w:t>
      </w:r>
    </w:p>
    <w:p w14:paraId="0AE8A152" w14:textId="553056A2" w:rsidR="00795631" w:rsidRPr="00795631" w:rsidRDefault="00795631" w:rsidP="00795631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795631">
        <w:rPr>
          <w:rFonts w:ascii="Arial" w:hAnsi="Arial" w:cs="Arial"/>
          <w:lang w:val="ru-RU"/>
        </w:rPr>
        <w:t>Росту безналичных платежей способствует и активное наращивание эквайринговой сети в городах и муниципалитетах региона. Так</w:t>
      </w:r>
      <w:r w:rsidR="0009282C">
        <w:rPr>
          <w:rFonts w:ascii="Arial" w:hAnsi="Arial" w:cs="Arial"/>
          <w:lang w:val="ru-RU"/>
        </w:rPr>
        <w:t xml:space="preserve"> темп прироста</w:t>
      </w:r>
      <w:r w:rsidR="00BE55B5" w:rsidRPr="00BE55B5">
        <w:rPr>
          <w:rFonts w:ascii="Arial" w:hAnsi="Arial" w:cs="Arial"/>
          <w:lang w:val="ru-RU"/>
        </w:rPr>
        <w:t xml:space="preserve"> </w:t>
      </w:r>
      <w:r w:rsidR="00BE55B5" w:rsidRPr="00795631">
        <w:rPr>
          <w:rFonts w:ascii="Arial" w:hAnsi="Arial" w:cs="Arial"/>
          <w:lang w:val="ru-RU"/>
        </w:rPr>
        <w:t>количества устройств по приему платежных карт</w:t>
      </w:r>
      <w:r w:rsidR="0009282C">
        <w:rPr>
          <w:rFonts w:ascii="Arial" w:hAnsi="Arial" w:cs="Arial"/>
          <w:lang w:val="ru-RU"/>
        </w:rPr>
        <w:t xml:space="preserve"> на </w:t>
      </w:r>
      <w:r w:rsidR="0010087C">
        <w:rPr>
          <w:rFonts w:ascii="Arial" w:hAnsi="Arial" w:cs="Arial"/>
          <w:lang w:val="ru-RU"/>
        </w:rPr>
        <w:t>1 октября текущего года</w:t>
      </w:r>
      <w:r w:rsidR="0009282C">
        <w:rPr>
          <w:rFonts w:ascii="Arial" w:hAnsi="Arial" w:cs="Arial"/>
          <w:lang w:val="ru-RU"/>
        </w:rPr>
        <w:t xml:space="preserve"> по сравнению с </w:t>
      </w:r>
      <w:r w:rsidR="0010087C">
        <w:rPr>
          <w:rFonts w:ascii="Arial" w:hAnsi="Arial" w:cs="Arial"/>
          <w:lang w:val="ru-RU"/>
        </w:rPr>
        <w:t>аналогичной датой прошлого года</w:t>
      </w:r>
      <w:r w:rsidR="0009282C">
        <w:rPr>
          <w:rFonts w:ascii="Arial" w:hAnsi="Arial" w:cs="Arial"/>
          <w:lang w:val="ru-RU"/>
        </w:rPr>
        <w:t xml:space="preserve"> в</w:t>
      </w:r>
      <w:r w:rsidRPr="00795631">
        <w:rPr>
          <w:rFonts w:ascii="Arial" w:hAnsi="Arial" w:cs="Arial"/>
          <w:lang w:val="ru-RU"/>
        </w:rPr>
        <w:t xml:space="preserve"> Чеченск</w:t>
      </w:r>
      <w:r w:rsidR="0009282C">
        <w:rPr>
          <w:rFonts w:ascii="Arial" w:hAnsi="Arial" w:cs="Arial"/>
          <w:lang w:val="ru-RU"/>
        </w:rPr>
        <w:t>ой</w:t>
      </w:r>
      <w:r w:rsidRPr="00795631">
        <w:rPr>
          <w:rFonts w:ascii="Arial" w:hAnsi="Arial" w:cs="Arial"/>
          <w:lang w:val="ru-RU"/>
        </w:rPr>
        <w:t xml:space="preserve"> Республик</w:t>
      </w:r>
      <w:r w:rsidR="0009282C">
        <w:rPr>
          <w:rFonts w:ascii="Arial" w:hAnsi="Arial" w:cs="Arial"/>
          <w:lang w:val="ru-RU"/>
        </w:rPr>
        <w:t>е</w:t>
      </w:r>
      <w:r w:rsidRPr="00795631">
        <w:rPr>
          <w:rFonts w:ascii="Arial" w:hAnsi="Arial" w:cs="Arial"/>
          <w:lang w:val="ru-RU"/>
        </w:rPr>
        <w:t xml:space="preserve"> </w:t>
      </w:r>
      <w:r w:rsidR="00BE55B5">
        <w:rPr>
          <w:rFonts w:ascii="Arial" w:hAnsi="Arial" w:cs="Arial"/>
          <w:lang w:val="ru-RU"/>
        </w:rPr>
        <w:t>составил</w:t>
      </w:r>
      <w:r w:rsidRPr="00795631">
        <w:rPr>
          <w:rFonts w:ascii="Arial" w:hAnsi="Arial" w:cs="Arial"/>
          <w:lang w:val="ru-RU"/>
        </w:rPr>
        <w:t xml:space="preserve"> </w:t>
      </w:r>
      <w:r w:rsidR="0009282C">
        <w:rPr>
          <w:rFonts w:ascii="Arial" w:hAnsi="Arial" w:cs="Arial"/>
          <w:lang w:val="ru-RU"/>
        </w:rPr>
        <w:t>30,8</w:t>
      </w:r>
      <w:r w:rsidRPr="00795631">
        <w:rPr>
          <w:rFonts w:ascii="Arial" w:hAnsi="Arial" w:cs="Arial"/>
          <w:lang w:val="ru-RU"/>
        </w:rPr>
        <w:t>% (до 2,5 тыс. устройств)</w:t>
      </w:r>
      <w:r w:rsidR="00BE55B5">
        <w:rPr>
          <w:rFonts w:ascii="Arial" w:hAnsi="Arial" w:cs="Arial"/>
          <w:lang w:val="ru-RU"/>
        </w:rPr>
        <w:t xml:space="preserve"> при среднероссийском показателе</w:t>
      </w:r>
      <w:r w:rsidRPr="00795631">
        <w:rPr>
          <w:rFonts w:ascii="Arial" w:hAnsi="Arial" w:cs="Arial"/>
          <w:lang w:val="ru-RU"/>
        </w:rPr>
        <w:t xml:space="preserve"> </w:t>
      </w:r>
      <w:r w:rsidR="0009282C">
        <w:rPr>
          <w:rFonts w:ascii="Arial" w:hAnsi="Arial" w:cs="Arial"/>
          <w:lang w:val="ru-RU"/>
        </w:rPr>
        <w:t>12,2</w:t>
      </w:r>
      <w:r w:rsidRPr="00795631">
        <w:rPr>
          <w:rFonts w:ascii="Arial" w:hAnsi="Arial" w:cs="Arial"/>
          <w:lang w:val="ru-RU"/>
        </w:rPr>
        <w:t>%. На увеличение этого показателя в том числе нацелен региональный проект по повышению финансовой доступности на отдаленных, малонаселенных и труднодоступных территориях республики</w:t>
      </w:r>
      <w:r w:rsidR="0010087C">
        <w:rPr>
          <w:rFonts w:ascii="Arial" w:hAnsi="Arial" w:cs="Arial"/>
          <w:lang w:val="ru-RU"/>
        </w:rPr>
        <w:t xml:space="preserve">, реализуемый в регионе Отделением </w:t>
      </w:r>
      <w:r w:rsidR="0010087C" w:rsidRPr="00795631">
        <w:rPr>
          <w:rFonts w:ascii="Arial" w:hAnsi="Arial" w:cs="Arial"/>
          <w:lang w:val="ru-RU"/>
        </w:rPr>
        <w:t>Банк</w:t>
      </w:r>
      <w:r w:rsidR="0010087C">
        <w:rPr>
          <w:rFonts w:ascii="Arial" w:hAnsi="Arial" w:cs="Arial"/>
          <w:lang w:val="ru-RU"/>
        </w:rPr>
        <w:t>а</w:t>
      </w:r>
      <w:r w:rsidR="0010087C" w:rsidRPr="00795631">
        <w:rPr>
          <w:rFonts w:ascii="Arial" w:hAnsi="Arial" w:cs="Arial"/>
          <w:lang w:val="ru-RU"/>
        </w:rPr>
        <w:t xml:space="preserve"> России по Чеченской Республике</w:t>
      </w:r>
      <w:r w:rsidR="0010087C">
        <w:rPr>
          <w:rFonts w:ascii="Arial" w:hAnsi="Arial" w:cs="Arial"/>
          <w:lang w:val="ru-RU"/>
        </w:rPr>
        <w:t xml:space="preserve"> совместно с </w:t>
      </w:r>
      <w:r w:rsidR="00180687">
        <w:rPr>
          <w:rFonts w:ascii="Arial" w:hAnsi="Arial" w:cs="Arial"/>
          <w:lang w:val="ru-RU"/>
        </w:rPr>
        <w:t>Министерством финансов Чеченской Р</w:t>
      </w:r>
      <w:r w:rsidR="00763CD1">
        <w:rPr>
          <w:rFonts w:ascii="Arial" w:hAnsi="Arial" w:cs="Arial"/>
          <w:lang w:val="ru-RU"/>
        </w:rPr>
        <w:t xml:space="preserve">еспублики и </w:t>
      </w:r>
      <w:r w:rsidR="00763CD1" w:rsidRPr="00763CD1">
        <w:rPr>
          <w:rFonts w:ascii="Arial" w:hAnsi="Arial" w:cs="Arial"/>
          <w:lang w:val="ru-RU"/>
        </w:rPr>
        <w:t>рабоч</w:t>
      </w:r>
      <w:r w:rsidR="00763CD1">
        <w:rPr>
          <w:rFonts w:ascii="Arial" w:hAnsi="Arial" w:cs="Arial"/>
          <w:lang w:val="ru-RU"/>
        </w:rPr>
        <w:t xml:space="preserve">ей группой </w:t>
      </w:r>
      <w:r w:rsidR="00DE77C6">
        <w:rPr>
          <w:rFonts w:ascii="Arial" w:hAnsi="Arial" w:cs="Arial"/>
          <w:lang w:val="ru-RU"/>
        </w:rPr>
        <w:t>в составе</w:t>
      </w:r>
      <w:r w:rsidR="00763CD1">
        <w:rPr>
          <w:rFonts w:ascii="Arial" w:hAnsi="Arial" w:cs="Arial"/>
          <w:lang w:val="ru-RU"/>
        </w:rPr>
        <w:t xml:space="preserve"> </w:t>
      </w:r>
      <w:r w:rsidR="00763CD1" w:rsidRPr="00763CD1">
        <w:rPr>
          <w:rFonts w:ascii="Arial" w:hAnsi="Arial" w:cs="Arial"/>
          <w:lang w:val="ru-RU"/>
        </w:rPr>
        <w:t>представител</w:t>
      </w:r>
      <w:r w:rsidR="00763CD1">
        <w:rPr>
          <w:rFonts w:ascii="Arial" w:hAnsi="Arial" w:cs="Arial"/>
          <w:lang w:val="ru-RU"/>
        </w:rPr>
        <w:t>ей</w:t>
      </w:r>
      <w:r w:rsidR="00763CD1" w:rsidRPr="00763CD1">
        <w:rPr>
          <w:rFonts w:ascii="Arial" w:hAnsi="Arial" w:cs="Arial"/>
          <w:lang w:val="ru-RU"/>
        </w:rPr>
        <w:t xml:space="preserve"> Правительства Чеченской Республики, подразделений банков, страховых компаний, МФО, операторов связи, администраций муниципальных районов и городских округов.</w:t>
      </w:r>
    </w:p>
    <w:p w14:paraId="198172D9" w14:textId="77777777" w:rsidR="00795631" w:rsidRPr="00795631" w:rsidRDefault="00795631" w:rsidP="00795631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2ABB4F29" w14:textId="722B810C" w:rsidR="00B52D47" w:rsidRPr="00C868C1" w:rsidRDefault="00B52D47" w:rsidP="00280E58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sectPr w:rsidR="00B52D47" w:rsidRPr="00C868C1">
      <w:type w:val="continuous"/>
      <w:pgSz w:w="11906" w:h="16840"/>
      <w:pgMar w:top="12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EE3A" w14:textId="77777777" w:rsidR="001918C4" w:rsidRDefault="001918C4" w:rsidP="00982EE7">
      <w:r>
        <w:separator/>
      </w:r>
    </w:p>
  </w:endnote>
  <w:endnote w:type="continuationSeparator" w:id="0">
    <w:p w14:paraId="349E982E" w14:textId="77777777" w:rsidR="001918C4" w:rsidRDefault="001918C4" w:rsidP="009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C314" w14:textId="77777777" w:rsidR="001918C4" w:rsidRDefault="001918C4" w:rsidP="00982EE7">
      <w:r>
        <w:separator/>
      </w:r>
    </w:p>
  </w:footnote>
  <w:footnote w:type="continuationSeparator" w:id="0">
    <w:p w14:paraId="11705B73" w14:textId="77777777" w:rsidR="001918C4" w:rsidRDefault="001918C4" w:rsidP="0098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8"/>
    <w:rsid w:val="0009282C"/>
    <w:rsid w:val="0010087C"/>
    <w:rsid w:val="0012326D"/>
    <w:rsid w:val="00130A09"/>
    <w:rsid w:val="00165C84"/>
    <w:rsid w:val="00180687"/>
    <w:rsid w:val="001918C4"/>
    <w:rsid w:val="001F2FEB"/>
    <w:rsid w:val="00205002"/>
    <w:rsid w:val="00206236"/>
    <w:rsid w:val="002318A1"/>
    <w:rsid w:val="00266F56"/>
    <w:rsid w:val="00280E58"/>
    <w:rsid w:val="00291138"/>
    <w:rsid w:val="002E2FDF"/>
    <w:rsid w:val="003801AB"/>
    <w:rsid w:val="003D6ADA"/>
    <w:rsid w:val="004A3A3D"/>
    <w:rsid w:val="004F707D"/>
    <w:rsid w:val="00516EC0"/>
    <w:rsid w:val="00560142"/>
    <w:rsid w:val="0056237A"/>
    <w:rsid w:val="0061296C"/>
    <w:rsid w:val="00615E3C"/>
    <w:rsid w:val="00622AEB"/>
    <w:rsid w:val="00635598"/>
    <w:rsid w:val="006A145B"/>
    <w:rsid w:val="006B25C4"/>
    <w:rsid w:val="006B2634"/>
    <w:rsid w:val="00707B63"/>
    <w:rsid w:val="00731FCD"/>
    <w:rsid w:val="0074349C"/>
    <w:rsid w:val="00744269"/>
    <w:rsid w:val="0074679A"/>
    <w:rsid w:val="00755D57"/>
    <w:rsid w:val="00763CD1"/>
    <w:rsid w:val="00766C27"/>
    <w:rsid w:val="007909A3"/>
    <w:rsid w:val="00795631"/>
    <w:rsid w:val="007B344E"/>
    <w:rsid w:val="008A17CB"/>
    <w:rsid w:val="008B551F"/>
    <w:rsid w:val="008B722A"/>
    <w:rsid w:val="008D137D"/>
    <w:rsid w:val="008D582D"/>
    <w:rsid w:val="00973870"/>
    <w:rsid w:val="00982EE7"/>
    <w:rsid w:val="009913CC"/>
    <w:rsid w:val="009F0B48"/>
    <w:rsid w:val="00A622EE"/>
    <w:rsid w:val="00A70F7E"/>
    <w:rsid w:val="00AC7FEE"/>
    <w:rsid w:val="00AF2ECC"/>
    <w:rsid w:val="00B30269"/>
    <w:rsid w:val="00B52D47"/>
    <w:rsid w:val="00BC6741"/>
    <w:rsid w:val="00BE55B5"/>
    <w:rsid w:val="00BE6C6B"/>
    <w:rsid w:val="00C255A7"/>
    <w:rsid w:val="00C558C0"/>
    <w:rsid w:val="00C868C1"/>
    <w:rsid w:val="00C9116A"/>
    <w:rsid w:val="00CE0A9C"/>
    <w:rsid w:val="00DA10C9"/>
    <w:rsid w:val="00DE77C6"/>
    <w:rsid w:val="00E54102"/>
    <w:rsid w:val="00E91818"/>
    <w:rsid w:val="00E937CD"/>
    <w:rsid w:val="00EF6996"/>
    <w:rsid w:val="00F45211"/>
    <w:rsid w:val="00F945C8"/>
    <w:rsid w:val="00FA7A6A"/>
    <w:rsid w:val="00FB5A9F"/>
    <w:rsid w:val="00FE237C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87B"/>
  <w15:docId w15:val="{131DFFF7-8B88-4E62-A39B-D91C15D7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C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1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FC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FC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82E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2EE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2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E5AB-D0BF-463E-9720-D62A66F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8</cp:revision>
  <dcterms:created xsi:type="dcterms:W3CDTF">2019-12-23T06:23:00Z</dcterms:created>
  <dcterms:modified xsi:type="dcterms:W3CDTF">2019-12-23T07:03:00Z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2019-08-05T00:00:00Z</vt:filetime>
  </property>
</Properties>
</file>