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269"/>
      </w:tblGrid>
      <w:tr w:rsidR="00957CF5" w:rsidTr="00957CF5">
        <w:trPr>
          <w:trHeight w:val="130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CF5" w:rsidRDefault="00957C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219200"/>
                  <wp:effectExtent l="0" t="0" r="0" b="0"/>
                  <wp:docPr id="1" name="Рисунок 1" descr="CBRF_rus_logo_vert_10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BRF_rus_logo_vert_10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7CF5" w:rsidRDefault="00957CF5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Отделение-Национальный банк по Чеченской Республике</w:t>
            </w:r>
          </w:p>
          <w:p w:rsidR="00957CF5" w:rsidRDefault="00957CF5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Южного главного управления</w:t>
            </w:r>
          </w:p>
          <w:p w:rsidR="00957CF5" w:rsidRDefault="00957CF5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:rsidR="00957CF5" w:rsidRDefault="00957CF5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18"/>
                <w:szCs w:val="28"/>
              </w:rPr>
            </w:pPr>
          </w:p>
          <w:p w:rsidR="00957CF5" w:rsidRDefault="00957CF5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364020, г. Грозный, Старопромысловское шоссе, 5</w:t>
            </w:r>
          </w:p>
          <w:p w:rsidR="00957CF5" w:rsidRDefault="00957CF5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hyperlink r:id="rId5" w:history="1">
              <w:r>
                <w:rPr>
                  <w:rStyle w:val="a3"/>
                  <w:rFonts w:ascii="Arial" w:hAnsi="Arial" w:cs="Arial"/>
                </w:rPr>
                <w:t>96</w:t>
              </w:r>
              <w:r>
                <w:rPr>
                  <w:rStyle w:val="a3"/>
                  <w:rFonts w:ascii="Arial" w:hAnsi="Arial" w:cs="Arial"/>
                  <w:lang w:val="en-US"/>
                </w:rPr>
                <w:t>media</w:t>
              </w:r>
              <w:r>
                <w:rPr>
                  <w:rStyle w:val="a3"/>
                  <w:rFonts w:ascii="Arial" w:hAnsi="Arial" w:cs="Arial"/>
                </w:rPr>
                <w:t>@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cbr</w:t>
              </w:r>
              <w:proofErr w:type="spellEnd"/>
              <w:r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957CF5" w:rsidRDefault="00957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r>
              <w:rPr>
                <w:rFonts w:ascii="Arial" w:hAnsi="Arial" w:cs="Arial"/>
                <w:color w:val="FFFFFF"/>
              </w:rPr>
              <w:t>(8712) 22-58-21</w:t>
            </w:r>
          </w:p>
        </w:tc>
      </w:tr>
    </w:tbl>
    <w:p w:rsidR="00957CF5" w:rsidRDefault="00957CF5" w:rsidP="00957CF5">
      <w:pPr>
        <w:tabs>
          <w:tab w:val="center" w:pos="4677"/>
        </w:tabs>
        <w:spacing w:before="24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27 мая </w:t>
      </w:r>
      <w:r>
        <w:rPr>
          <w:rFonts w:ascii="Arial" w:hAnsi="Arial" w:cs="Arial"/>
          <w:i/>
          <w:sz w:val="24"/>
          <w:szCs w:val="24"/>
        </w:rPr>
        <w:t>2019 года</w:t>
      </w:r>
      <w:r>
        <w:rPr>
          <w:rFonts w:ascii="Arial" w:hAnsi="Arial" w:cs="Arial"/>
          <w:i/>
          <w:sz w:val="24"/>
          <w:szCs w:val="24"/>
        </w:rPr>
        <w:tab/>
      </w:r>
    </w:p>
    <w:p w:rsidR="00CD4B38" w:rsidRPr="00E328E4" w:rsidRDefault="00D4467C" w:rsidP="005A21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Онлайн-</w:t>
      </w:r>
      <w:r w:rsidRPr="00E328E4">
        <w:rPr>
          <w:rFonts w:ascii="Arial" w:hAnsi="Arial" w:cs="Arial"/>
          <w:b/>
          <w:sz w:val="24"/>
          <w:szCs w:val="24"/>
        </w:rPr>
        <w:t>урок</w:t>
      </w:r>
      <w:r>
        <w:rPr>
          <w:rFonts w:ascii="Arial" w:hAnsi="Arial" w:cs="Arial"/>
          <w:b/>
          <w:sz w:val="24"/>
          <w:szCs w:val="24"/>
        </w:rPr>
        <w:t>и</w:t>
      </w:r>
      <w:r w:rsidRPr="00E328E4">
        <w:rPr>
          <w:rFonts w:ascii="Arial" w:hAnsi="Arial" w:cs="Arial"/>
          <w:b/>
          <w:sz w:val="24"/>
          <w:szCs w:val="24"/>
        </w:rPr>
        <w:t xml:space="preserve"> по финансовой грамотности</w:t>
      </w:r>
      <w:r>
        <w:rPr>
          <w:rFonts w:ascii="Arial" w:hAnsi="Arial" w:cs="Arial"/>
          <w:b/>
          <w:sz w:val="24"/>
          <w:szCs w:val="24"/>
        </w:rPr>
        <w:t>:</w:t>
      </w:r>
      <w:r w:rsidRPr="00E328E4">
        <w:rPr>
          <w:rFonts w:ascii="Arial" w:hAnsi="Arial" w:cs="Arial"/>
          <w:b/>
          <w:sz w:val="24"/>
          <w:szCs w:val="24"/>
        </w:rPr>
        <w:t xml:space="preserve"> </w:t>
      </w:r>
      <w:r w:rsidR="00CD4B38" w:rsidRPr="00E328E4">
        <w:rPr>
          <w:rFonts w:ascii="Arial" w:hAnsi="Arial" w:cs="Arial"/>
          <w:b/>
          <w:sz w:val="24"/>
          <w:szCs w:val="24"/>
        </w:rPr>
        <w:t>Чеченская Республика</w:t>
      </w:r>
      <w:r w:rsidR="00B50929" w:rsidRPr="00E328E4">
        <w:rPr>
          <w:rFonts w:ascii="Arial" w:hAnsi="Arial" w:cs="Arial"/>
          <w:b/>
          <w:sz w:val="24"/>
          <w:szCs w:val="24"/>
        </w:rPr>
        <w:t xml:space="preserve"> </w:t>
      </w:r>
      <w:r w:rsidR="00CD4B38" w:rsidRPr="00E328E4">
        <w:rPr>
          <w:rFonts w:ascii="Arial" w:hAnsi="Arial" w:cs="Arial"/>
          <w:b/>
          <w:sz w:val="24"/>
          <w:szCs w:val="24"/>
        </w:rPr>
        <w:t xml:space="preserve">в числе </w:t>
      </w:r>
      <w:r>
        <w:rPr>
          <w:rFonts w:ascii="Arial" w:hAnsi="Arial" w:cs="Arial"/>
          <w:b/>
          <w:sz w:val="24"/>
          <w:szCs w:val="24"/>
        </w:rPr>
        <w:t>лидеров</w:t>
      </w:r>
      <w:r w:rsidRPr="00E328E4">
        <w:rPr>
          <w:rFonts w:ascii="Arial" w:hAnsi="Arial" w:cs="Arial"/>
          <w:b/>
          <w:sz w:val="24"/>
          <w:szCs w:val="24"/>
        </w:rPr>
        <w:t xml:space="preserve"> </w:t>
      </w:r>
      <w:r w:rsidR="00B50929" w:rsidRPr="00E328E4">
        <w:rPr>
          <w:rFonts w:ascii="Arial" w:hAnsi="Arial" w:cs="Arial"/>
          <w:b/>
          <w:sz w:val="24"/>
          <w:szCs w:val="24"/>
        </w:rPr>
        <w:t xml:space="preserve">СКФО с самыми активными слушателями </w:t>
      </w:r>
    </w:p>
    <w:p w:rsidR="00472039" w:rsidRDefault="0088298C" w:rsidP="00BF7AC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Около 900 </w:t>
      </w:r>
      <w:proofErr w:type="spellStart"/>
      <w:r>
        <w:rPr>
          <w:rFonts w:ascii="Arial" w:hAnsi="Arial" w:cs="Arial"/>
          <w:sz w:val="24"/>
          <w:szCs w:val="24"/>
        </w:rPr>
        <w:t>вебинаров</w:t>
      </w:r>
      <w:proofErr w:type="spellEnd"/>
      <w:r>
        <w:rPr>
          <w:rFonts w:ascii="Arial" w:hAnsi="Arial" w:cs="Arial"/>
          <w:sz w:val="24"/>
          <w:szCs w:val="24"/>
        </w:rPr>
        <w:t xml:space="preserve"> в 130 школах Чеченской Республики, почти 25 тысяч просмотров </w:t>
      </w:r>
      <w:r w:rsidR="00960F9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 регионе подвели итоги </w:t>
      </w:r>
      <w:r w:rsidR="002B2204" w:rsidRPr="002B2204">
        <w:rPr>
          <w:rFonts w:ascii="Arial" w:hAnsi="Arial" w:cs="Arial"/>
          <w:sz w:val="24"/>
          <w:szCs w:val="24"/>
        </w:rPr>
        <w:t>весенней сессии проекта Банка России «Онлайн</w:t>
      </w:r>
      <w:r w:rsidR="00960F93">
        <w:rPr>
          <w:rFonts w:ascii="Arial" w:hAnsi="Arial" w:cs="Arial"/>
          <w:sz w:val="24"/>
          <w:szCs w:val="24"/>
        </w:rPr>
        <w:t>-</w:t>
      </w:r>
      <w:r w:rsidR="002B2204" w:rsidRPr="002B2204">
        <w:rPr>
          <w:rFonts w:ascii="Arial" w:hAnsi="Arial" w:cs="Arial"/>
          <w:sz w:val="24"/>
          <w:szCs w:val="24"/>
        </w:rPr>
        <w:t>уроки финансовой грамотности»</w:t>
      </w:r>
      <w:r w:rsidR="002B2204">
        <w:rPr>
          <w:rFonts w:ascii="Arial" w:hAnsi="Arial" w:cs="Arial"/>
          <w:sz w:val="24"/>
          <w:szCs w:val="24"/>
        </w:rPr>
        <w:t>.</w:t>
      </w:r>
      <w:r w:rsidR="002B09BA">
        <w:rPr>
          <w:rFonts w:ascii="Arial" w:hAnsi="Arial" w:cs="Arial"/>
          <w:sz w:val="24"/>
          <w:szCs w:val="24"/>
        </w:rPr>
        <w:t xml:space="preserve"> </w:t>
      </w:r>
      <w:r w:rsidR="002B09BA" w:rsidRPr="0088298C">
        <w:rPr>
          <w:rFonts w:ascii="Arial" w:hAnsi="Arial" w:cs="Arial"/>
          <w:sz w:val="24"/>
          <w:szCs w:val="24"/>
        </w:rPr>
        <w:t>Республика заняла третье место по количеству просмотров</w:t>
      </w:r>
      <w:r w:rsidR="002B09BA">
        <w:rPr>
          <w:rFonts w:ascii="Arial" w:hAnsi="Arial" w:cs="Arial"/>
          <w:sz w:val="24"/>
          <w:szCs w:val="24"/>
        </w:rPr>
        <w:t xml:space="preserve"> </w:t>
      </w:r>
      <w:r w:rsidR="00D4467C">
        <w:rPr>
          <w:rFonts w:ascii="Arial" w:hAnsi="Arial" w:cs="Arial"/>
          <w:sz w:val="24"/>
          <w:szCs w:val="24"/>
        </w:rPr>
        <w:t xml:space="preserve">лекций </w:t>
      </w:r>
      <w:r w:rsidR="002B09BA" w:rsidRPr="0088298C">
        <w:rPr>
          <w:rFonts w:ascii="Arial" w:hAnsi="Arial" w:cs="Arial"/>
          <w:sz w:val="24"/>
          <w:szCs w:val="24"/>
        </w:rPr>
        <w:t>среди субъектов СКФО</w:t>
      </w:r>
      <w:r w:rsidR="002B09BA">
        <w:rPr>
          <w:rFonts w:ascii="Arial" w:hAnsi="Arial" w:cs="Arial"/>
          <w:sz w:val="24"/>
          <w:szCs w:val="24"/>
        </w:rPr>
        <w:t>.</w:t>
      </w:r>
      <w:r w:rsidR="00960F93">
        <w:rPr>
          <w:rFonts w:ascii="Arial" w:hAnsi="Arial" w:cs="Arial"/>
          <w:sz w:val="24"/>
          <w:szCs w:val="24"/>
        </w:rPr>
        <w:t xml:space="preserve"> </w:t>
      </w:r>
      <w:r w:rsidR="00977058">
        <w:rPr>
          <w:rFonts w:ascii="Arial" w:hAnsi="Arial" w:cs="Arial"/>
          <w:sz w:val="24"/>
          <w:szCs w:val="24"/>
        </w:rPr>
        <w:t xml:space="preserve">В период с </w:t>
      </w:r>
      <w:r w:rsidR="00977058" w:rsidRPr="002B2204">
        <w:rPr>
          <w:rFonts w:ascii="Arial" w:hAnsi="Arial" w:cs="Arial"/>
          <w:sz w:val="24"/>
          <w:szCs w:val="24"/>
        </w:rPr>
        <w:t>29 января до 19 апреля 2019</w:t>
      </w:r>
      <w:r w:rsidR="00977058">
        <w:rPr>
          <w:rFonts w:ascii="Arial" w:hAnsi="Arial" w:cs="Arial"/>
          <w:sz w:val="24"/>
          <w:szCs w:val="24"/>
        </w:rPr>
        <w:t xml:space="preserve"> года чеченские школьники </w:t>
      </w:r>
      <w:r w:rsidR="00977058" w:rsidRPr="007F60CE">
        <w:rPr>
          <w:rFonts w:ascii="Arial" w:hAnsi="Arial" w:cs="Arial"/>
          <w:sz w:val="24"/>
          <w:szCs w:val="24"/>
        </w:rPr>
        <w:t xml:space="preserve">в среднем </w:t>
      </w:r>
      <w:r w:rsidR="00977058">
        <w:rPr>
          <w:rFonts w:ascii="Arial" w:hAnsi="Arial" w:cs="Arial"/>
          <w:sz w:val="24"/>
          <w:szCs w:val="24"/>
        </w:rPr>
        <w:t xml:space="preserve">прослушали </w:t>
      </w:r>
      <w:r w:rsidR="00977058" w:rsidRPr="007F60CE">
        <w:rPr>
          <w:rFonts w:ascii="Arial" w:hAnsi="Arial" w:cs="Arial"/>
          <w:sz w:val="24"/>
          <w:szCs w:val="24"/>
        </w:rPr>
        <w:t xml:space="preserve">более </w:t>
      </w:r>
      <w:r w:rsidR="00977058">
        <w:rPr>
          <w:rFonts w:ascii="Arial" w:hAnsi="Arial" w:cs="Arial"/>
          <w:sz w:val="24"/>
          <w:szCs w:val="24"/>
        </w:rPr>
        <w:t>пяти</w:t>
      </w:r>
      <w:r w:rsidR="00977058" w:rsidRPr="007F60CE">
        <w:rPr>
          <w:rFonts w:ascii="Arial" w:hAnsi="Arial" w:cs="Arial"/>
          <w:sz w:val="24"/>
          <w:szCs w:val="24"/>
        </w:rPr>
        <w:t xml:space="preserve"> тем</w:t>
      </w:r>
      <w:r w:rsidR="00960F93">
        <w:rPr>
          <w:rFonts w:ascii="Arial" w:hAnsi="Arial" w:cs="Arial"/>
          <w:sz w:val="24"/>
          <w:szCs w:val="24"/>
        </w:rPr>
        <w:t xml:space="preserve"> –</w:t>
      </w:r>
      <w:r w:rsidR="00550355">
        <w:rPr>
          <w:rFonts w:ascii="Arial" w:hAnsi="Arial" w:cs="Arial"/>
          <w:sz w:val="24"/>
          <w:szCs w:val="24"/>
        </w:rPr>
        <w:t xml:space="preserve"> </w:t>
      </w:r>
      <w:r w:rsidR="00960F93">
        <w:rPr>
          <w:rFonts w:ascii="Arial" w:hAnsi="Arial" w:cs="Arial"/>
          <w:sz w:val="24"/>
          <w:szCs w:val="24"/>
        </w:rPr>
        <w:t>э</w:t>
      </w:r>
      <w:r w:rsidR="00977058">
        <w:rPr>
          <w:rFonts w:ascii="Arial" w:hAnsi="Arial" w:cs="Arial"/>
          <w:sz w:val="24"/>
          <w:szCs w:val="24"/>
        </w:rPr>
        <w:t xml:space="preserve">то лучший показатель в стране. </w:t>
      </w:r>
    </w:p>
    <w:p w:rsidR="00603B1B" w:rsidRDefault="00032B77" w:rsidP="00032B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Ведущие э</w:t>
      </w:r>
      <w:r w:rsidR="00F53C6D">
        <w:rPr>
          <w:rFonts w:ascii="Arial" w:hAnsi="Arial" w:cs="Arial"/>
          <w:sz w:val="24"/>
          <w:szCs w:val="24"/>
        </w:rPr>
        <w:t xml:space="preserve">ксперты </w:t>
      </w:r>
      <w:r w:rsidR="00065DDD" w:rsidRPr="00065DDD">
        <w:rPr>
          <w:rFonts w:ascii="Arial" w:hAnsi="Arial" w:cs="Arial"/>
          <w:sz w:val="24"/>
          <w:szCs w:val="24"/>
        </w:rPr>
        <w:t>в</w:t>
      </w:r>
      <w:r w:rsidR="004327A9">
        <w:rPr>
          <w:rFonts w:ascii="Arial" w:hAnsi="Arial" w:cs="Arial"/>
          <w:sz w:val="24"/>
          <w:szCs w:val="24"/>
        </w:rPr>
        <w:t xml:space="preserve"> мире финансов в</w:t>
      </w:r>
      <w:r w:rsidR="00065DDD" w:rsidRPr="00065DDD">
        <w:rPr>
          <w:rFonts w:ascii="Arial" w:hAnsi="Arial" w:cs="Arial"/>
          <w:sz w:val="24"/>
          <w:szCs w:val="24"/>
        </w:rPr>
        <w:t xml:space="preserve"> режиме реального времени </w:t>
      </w:r>
      <w:r w:rsidR="00F53C6D">
        <w:rPr>
          <w:rFonts w:ascii="Arial" w:hAnsi="Arial" w:cs="Arial"/>
          <w:sz w:val="24"/>
          <w:szCs w:val="24"/>
        </w:rPr>
        <w:t>делились со школьниками знаниями</w:t>
      </w:r>
      <w:r w:rsidR="00065DDD" w:rsidRPr="00065DDD">
        <w:rPr>
          <w:rFonts w:ascii="Arial" w:hAnsi="Arial" w:cs="Arial"/>
          <w:sz w:val="24"/>
          <w:szCs w:val="24"/>
        </w:rPr>
        <w:t xml:space="preserve"> </w:t>
      </w:r>
      <w:r w:rsidR="004327A9">
        <w:rPr>
          <w:rFonts w:ascii="Arial" w:hAnsi="Arial" w:cs="Arial"/>
          <w:sz w:val="24"/>
          <w:szCs w:val="24"/>
        </w:rPr>
        <w:t>о кредитовании и банковских вклада</w:t>
      </w:r>
      <w:bookmarkStart w:id="0" w:name="_GoBack"/>
      <w:bookmarkEnd w:id="0"/>
      <w:r w:rsidR="004327A9">
        <w:rPr>
          <w:rFonts w:ascii="Arial" w:hAnsi="Arial" w:cs="Arial"/>
          <w:sz w:val="24"/>
          <w:szCs w:val="24"/>
        </w:rPr>
        <w:t>х, инвестировании и страховании, личном финансовом планировании</w:t>
      </w:r>
      <w:r w:rsidR="00065DDD" w:rsidRPr="00065DDD">
        <w:rPr>
          <w:rFonts w:ascii="Arial" w:hAnsi="Arial" w:cs="Arial"/>
          <w:sz w:val="24"/>
          <w:szCs w:val="24"/>
        </w:rPr>
        <w:t>.</w:t>
      </w:r>
      <w:r w:rsidR="00F53C6D">
        <w:rPr>
          <w:rFonts w:ascii="Arial" w:hAnsi="Arial" w:cs="Arial"/>
          <w:sz w:val="24"/>
          <w:szCs w:val="24"/>
        </w:rPr>
        <w:t xml:space="preserve"> В рамках весенней сессии было запущено </w:t>
      </w:r>
      <w:r w:rsidR="00F53C6D" w:rsidRPr="007F60CE">
        <w:rPr>
          <w:rFonts w:ascii="Arial" w:hAnsi="Arial" w:cs="Arial"/>
          <w:sz w:val="24"/>
          <w:szCs w:val="24"/>
        </w:rPr>
        <w:t>три но</w:t>
      </w:r>
      <w:r w:rsidR="00F53C6D">
        <w:rPr>
          <w:rFonts w:ascii="Arial" w:hAnsi="Arial" w:cs="Arial"/>
          <w:sz w:val="24"/>
          <w:szCs w:val="24"/>
        </w:rPr>
        <w:t>вых информационных продукта</w:t>
      </w:r>
      <w:r w:rsidR="00F80636">
        <w:rPr>
          <w:rFonts w:ascii="Arial" w:hAnsi="Arial" w:cs="Arial"/>
          <w:sz w:val="24"/>
          <w:szCs w:val="24"/>
        </w:rPr>
        <w:t>:</w:t>
      </w:r>
      <w:r w:rsidR="00F53C6D">
        <w:rPr>
          <w:rFonts w:ascii="Arial" w:hAnsi="Arial" w:cs="Arial"/>
          <w:sz w:val="24"/>
          <w:szCs w:val="24"/>
        </w:rPr>
        <w:t xml:space="preserve"> «К</w:t>
      </w:r>
      <w:r w:rsidR="00F53C6D" w:rsidRPr="007F60CE">
        <w:rPr>
          <w:rFonts w:ascii="Arial" w:hAnsi="Arial" w:cs="Arial"/>
          <w:sz w:val="24"/>
          <w:szCs w:val="24"/>
        </w:rPr>
        <w:t>ак защититься от кибермошенников?», «Что нужно знать про инфляцию?», «Как начать свою бизнес. Мечтай. Планируй Действуй».</w:t>
      </w:r>
      <w:r w:rsidR="00603B1B">
        <w:rPr>
          <w:rFonts w:ascii="Arial" w:hAnsi="Arial" w:cs="Arial"/>
          <w:sz w:val="24"/>
          <w:szCs w:val="24"/>
        </w:rPr>
        <w:t xml:space="preserve"> Д</w:t>
      </w:r>
      <w:r w:rsidR="00603B1B" w:rsidRPr="00603B1B">
        <w:rPr>
          <w:rFonts w:ascii="Arial" w:hAnsi="Arial" w:cs="Arial"/>
          <w:sz w:val="24"/>
          <w:szCs w:val="24"/>
        </w:rPr>
        <w:t>истанционн</w:t>
      </w:r>
      <w:r w:rsidR="00603B1B">
        <w:rPr>
          <w:rFonts w:ascii="Arial" w:hAnsi="Arial" w:cs="Arial"/>
          <w:sz w:val="24"/>
          <w:szCs w:val="24"/>
        </w:rPr>
        <w:t>ая</w:t>
      </w:r>
      <w:r w:rsidR="00603B1B" w:rsidRPr="00603B1B">
        <w:rPr>
          <w:rFonts w:ascii="Arial" w:hAnsi="Arial" w:cs="Arial"/>
          <w:sz w:val="24"/>
          <w:szCs w:val="24"/>
        </w:rPr>
        <w:t xml:space="preserve"> форм</w:t>
      </w:r>
      <w:r w:rsidR="00603B1B">
        <w:rPr>
          <w:rFonts w:ascii="Arial" w:hAnsi="Arial" w:cs="Arial"/>
          <w:sz w:val="24"/>
          <w:szCs w:val="24"/>
        </w:rPr>
        <w:t>а</w:t>
      </w:r>
      <w:r w:rsidR="00603B1B" w:rsidRPr="00603B1B">
        <w:rPr>
          <w:rFonts w:ascii="Arial" w:hAnsi="Arial" w:cs="Arial"/>
          <w:sz w:val="24"/>
          <w:szCs w:val="24"/>
        </w:rPr>
        <w:t xml:space="preserve"> обучения </w:t>
      </w:r>
      <w:r w:rsidR="00603B1B">
        <w:rPr>
          <w:rFonts w:ascii="Arial" w:hAnsi="Arial" w:cs="Arial"/>
          <w:sz w:val="24"/>
          <w:szCs w:val="24"/>
        </w:rPr>
        <w:t>позволила получить равный доступ к знаниям как учащимся городских школ, так и школьникам</w:t>
      </w:r>
      <w:r w:rsidR="00C62421">
        <w:rPr>
          <w:rFonts w:ascii="Arial" w:hAnsi="Arial" w:cs="Arial"/>
          <w:sz w:val="24"/>
          <w:szCs w:val="24"/>
        </w:rPr>
        <w:t xml:space="preserve">, проживающим в </w:t>
      </w:r>
      <w:r w:rsidR="00603B1B">
        <w:rPr>
          <w:rFonts w:ascii="Arial" w:hAnsi="Arial" w:cs="Arial"/>
          <w:sz w:val="24"/>
          <w:szCs w:val="24"/>
        </w:rPr>
        <w:t xml:space="preserve">труднодоступной горной местности.   </w:t>
      </w:r>
    </w:p>
    <w:p w:rsidR="002E7467" w:rsidRDefault="002E7467" w:rsidP="00D577C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D2622">
        <w:rPr>
          <w:rFonts w:ascii="Arial" w:hAnsi="Arial" w:cs="Arial"/>
          <w:sz w:val="24"/>
          <w:szCs w:val="24"/>
        </w:rPr>
        <w:t>Важно научить п</w:t>
      </w:r>
      <w:r>
        <w:rPr>
          <w:rFonts w:ascii="Arial" w:hAnsi="Arial" w:cs="Arial"/>
          <w:sz w:val="24"/>
          <w:szCs w:val="24"/>
        </w:rPr>
        <w:t>отребител</w:t>
      </w:r>
      <w:r w:rsidR="00BD2622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финансовых услуг ориентироваться в стремительно </w:t>
      </w:r>
      <w:r w:rsidR="00BD2622">
        <w:rPr>
          <w:rFonts w:ascii="Arial" w:hAnsi="Arial" w:cs="Arial"/>
          <w:sz w:val="24"/>
          <w:szCs w:val="24"/>
        </w:rPr>
        <w:t>меняющи</w:t>
      </w:r>
      <w:r>
        <w:rPr>
          <w:rFonts w:ascii="Arial" w:hAnsi="Arial" w:cs="Arial"/>
          <w:sz w:val="24"/>
          <w:szCs w:val="24"/>
        </w:rPr>
        <w:t>хся</w:t>
      </w:r>
      <w:r w:rsidR="00BD2622">
        <w:rPr>
          <w:rFonts w:ascii="Arial" w:hAnsi="Arial" w:cs="Arial"/>
          <w:sz w:val="24"/>
          <w:szCs w:val="24"/>
        </w:rPr>
        <w:t xml:space="preserve"> условиях рынков</w:t>
      </w:r>
      <w:r w:rsidR="00951743">
        <w:rPr>
          <w:rFonts w:ascii="Arial" w:hAnsi="Arial" w:cs="Arial"/>
          <w:sz w:val="24"/>
          <w:szCs w:val="24"/>
        </w:rPr>
        <w:t>. Уже сейчас надо объясн</w:t>
      </w:r>
      <w:r w:rsidR="00C46BCC">
        <w:rPr>
          <w:rFonts w:ascii="Arial" w:hAnsi="Arial" w:cs="Arial"/>
          <w:sz w:val="24"/>
          <w:szCs w:val="24"/>
        </w:rPr>
        <w:t>я</w:t>
      </w:r>
      <w:r w:rsidR="00951743">
        <w:rPr>
          <w:rFonts w:ascii="Arial" w:hAnsi="Arial" w:cs="Arial"/>
          <w:sz w:val="24"/>
          <w:szCs w:val="24"/>
        </w:rPr>
        <w:t xml:space="preserve">ть </w:t>
      </w:r>
      <w:r w:rsidR="00C46BCC">
        <w:rPr>
          <w:rFonts w:ascii="Arial" w:hAnsi="Arial" w:cs="Arial"/>
          <w:sz w:val="24"/>
          <w:szCs w:val="24"/>
        </w:rPr>
        <w:t>детям</w:t>
      </w:r>
      <w:r w:rsidR="00951743">
        <w:rPr>
          <w:rFonts w:ascii="Arial" w:hAnsi="Arial" w:cs="Arial"/>
          <w:sz w:val="24"/>
          <w:szCs w:val="24"/>
        </w:rPr>
        <w:t>, как грамотно распоряжаться</w:t>
      </w:r>
      <w:r w:rsidR="00C46BCC">
        <w:rPr>
          <w:rFonts w:ascii="Arial" w:hAnsi="Arial" w:cs="Arial"/>
          <w:sz w:val="24"/>
          <w:szCs w:val="24"/>
        </w:rPr>
        <w:t xml:space="preserve"> своими </w:t>
      </w:r>
      <w:r w:rsidR="00951743">
        <w:rPr>
          <w:rFonts w:ascii="Arial" w:hAnsi="Arial" w:cs="Arial"/>
          <w:sz w:val="24"/>
          <w:szCs w:val="24"/>
        </w:rPr>
        <w:t>средствами</w:t>
      </w:r>
      <w:r w:rsidR="00960F93">
        <w:rPr>
          <w:rFonts w:ascii="Arial" w:hAnsi="Arial" w:cs="Arial"/>
          <w:sz w:val="24"/>
          <w:szCs w:val="24"/>
        </w:rPr>
        <w:t xml:space="preserve"> и как</w:t>
      </w:r>
      <w:r w:rsidR="00951743">
        <w:rPr>
          <w:rFonts w:ascii="Arial" w:hAnsi="Arial" w:cs="Arial"/>
          <w:sz w:val="24"/>
          <w:szCs w:val="24"/>
        </w:rPr>
        <w:t xml:space="preserve"> </w:t>
      </w:r>
      <w:r w:rsidR="00960F93">
        <w:rPr>
          <w:rFonts w:ascii="Arial" w:hAnsi="Arial" w:cs="Arial"/>
          <w:sz w:val="24"/>
          <w:szCs w:val="24"/>
        </w:rPr>
        <w:t xml:space="preserve">защитить </w:t>
      </w:r>
      <w:r w:rsidR="00951743">
        <w:rPr>
          <w:rFonts w:ascii="Arial" w:hAnsi="Arial" w:cs="Arial"/>
          <w:sz w:val="24"/>
          <w:szCs w:val="24"/>
        </w:rPr>
        <w:t>себя от мошенников. Это позволит нам в будущем получить поколение финансово ответственных людей</w:t>
      </w:r>
      <w:r w:rsidR="00D577C3">
        <w:rPr>
          <w:rFonts w:ascii="Arial" w:hAnsi="Arial" w:cs="Arial"/>
          <w:sz w:val="24"/>
          <w:szCs w:val="24"/>
        </w:rPr>
        <w:t xml:space="preserve">, которые осознанно будут </w:t>
      </w:r>
      <w:r w:rsidR="00D577C3" w:rsidRPr="00D577C3">
        <w:rPr>
          <w:rFonts w:ascii="Arial" w:hAnsi="Arial" w:cs="Arial"/>
          <w:sz w:val="24"/>
          <w:szCs w:val="24"/>
        </w:rPr>
        <w:t xml:space="preserve">вкладывать </w:t>
      </w:r>
      <w:r w:rsidR="00D577C3">
        <w:rPr>
          <w:rFonts w:ascii="Arial" w:hAnsi="Arial" w:cs="Arial"/>
          <w:sz w:val="24"/>
          <w:szCs w:val="24"/>
        </w:rPr>
        <w:t>средства</w:t>
      </w:r>
      <w:r w:rsidR="00D577C3" w:rsidRPr="00D577C3">
        <w:rPr>
          <w:rFonts w:ascii="Arial" w:hAnsi="Arial" w:cs="Arial"/>
          <w:sz w:val="24"/>
          <w:szCs w:val="24"/>
        </w:rPr>
        <w:t xml:space="preserve"> в новые инструменты, </w:t>
      </w:r>
      <w:r w:rsidR="00D577C3">
        <w:rPr>
          <w:rFonts w:ascii="Arial" w:hAnsi="Arial" w:cs="Arial"/>
          <w:sz w:val="24"/>
          <w:szCs w:val="24"/>
        </w:rPr>
        <w:t>уверенно пользоваться финансовыми продуктами</w:t>
      </w:r>
      <w:r w:rsidR="00446953">
        <w:rPr>
          <w:rFonts w:ascii="Arial" w:hAnsi="Arial" w:cs="Arial"/>
          <w:sz w:val="24"/>
          <w:szCs w:val="24"/>
        </w:rPr>
        <w:t>», - прокомментировал Иса Тамаев, управляющий Отделением-Национальным банком по Чеченской Республике Южного главного управления Центрального банка Российской Федерации</w:t>
      </w:r>
      <w:r w:rsidR="00951743">
        <w:rPr>
          <w:rFonts w:ascii="Arial" w:hAnsi="Arial" w:cs="Arial"/>
          <w:sz w:val="24"/>
          <w:szCs w:val="24"/>
        </w:rPr>
        <w:t xml:space="preserve">.   </w:t>
      </w:r>
    </w:p>
    <w:p w:rsidR="007F60CE" w:rsidRDefault="00030B44" w:rsidP="00F65B9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Осенняя сессия образовательного проекта Банка России стартует в сентябре. </w:t>
      </w:r>
      <w:r w:rsidR="00CE564E">
        <w:rPr>
          <w:rFonts w:ascii="Arial" w:hAnsi="Arial" w:cs="Arial"/>
          <w:sz w:val="24"/>
          <w:szCs w:val="24"/>
        </w:rPr>
        <w:t xml:space="preserve">Принять участие в </w:t>
      </w:r>
      <w:proofErr w:type="spellStart"/>
      <w:r w:rsidR="00E86C56">
        <w:rPr>
          <w:rFonts w:ascii="Arial" w:hAnsi="Arial" w:cs="Arial"/>
          <w:sz w:val="24"/>
          <w:szCs w:val="24"/>
        </w:rPr>
        <w:t>вебинарах</w:t>
      </w:r>
      <w:proofErr w:type="spellEnd"/>
      <w:r w:rsidR="00CE5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E86C56">
        <w:rPr>
          <w:rFonts w:ascii="Arial" w:hAnsi="Arial" w:cs="Arial"/>
          <w:sz w:val="24"/>
          <w:szCs w:val="24"/>
        </w:rPr>
        <w:t>могут</w:t>
      </w:r>
      <w:r w:rsidR="00CE564E">
        <w:rPr>
          <w:rFonts w:ascii="Arial" w:hAnsi="Arial" w:cs="Arial"/>
          <w:sz w:val="24"/>
          <w:szCs w:val="24"/>
        </w:rPr>
        <w:t xml:space="preserve"> школы, в которых есть компьютер для подключения, экран или проектор для трансляции на аудитор</w:t>
      </w:r>
      <w:r w:rsidR="00E86C56">
        <w:rPr>
          <w:rFonts w:ascii="Arial" w:hAnsi="Arial" w:cs="Arial"/>
          <w:sz w:val="24"/>
          <w:szCs w:val="24"/>
        </w:rPr>
        <w:t xml:space="preserve">ию, а также доступ в интернет. Подать заявку на участие можно </w:t>
      </w:r>
      <w:r>
        <w:rPr>
          <w:rFonts w:ascii="Arial" w:hAnsi="Arial" w:cs="Arial"/>
          <w:sz w:val="24"/>
          <w:szCs w:val="24"/>
        </w:rPr>
        <w:t xml:space="preserve">будет </w:t>
      </w:r>
      <w:r w:rsidR="00E86C56">
        <w:rPr>
          <w:rFonts w:ascii="Arial" w:hAnsi="Arial" w:cs="Arial"/>
          <w:sz w:val="24"/>
          <w:szCs w:val="24"/>
        </w:rPr>
        <w:t>по ссылке</w:t>
      </w:r>
      <w:r w:rsidR="00E86C56" w:rsidRPr="00E86C56">
        <w:rPr>
          <w:rFonts w:ascii="Arial" w:hAnsi="Arial" w:cs="Arial"/>
          <w:sz w:val="24"/>
          <w:szCs w:val="24"/>
        </w:rPr>
        <w:t xml:space="preserve"> www.dni-fg.ru, выбра</w:t>
      </w:r>
      <w:r w:rsidR="00E86C56">
        <w:rPr>
          <w:rFonts w:ascii="Arial" w:hAnsi="Arial" w:cs="Arial"/>
          <w:sz w:val="24"/>
          <w:szCs w:val="24"/>
        </w:rPr>
        <w:t>в</w:t>
      </w:r>
      <w:r w:rsidR="00E86C56" w:rsidRPr="00E86C56">
        <w:rPr>
          <w:rFonts w:ascii="Arial" w:hAnsi="Arial" w:cs="Arial"/>
          <w:sz w:val="24"/>
          <w:szCs w:val="24"/>
        </w:rPr>
        <w:t xml:space="preserve"> тему урока, удобные дату и время его проведения.</w:t>
      </w:r>
      <w:r w:rsidR="00601CB5">
        <w:rPr>
          <w:rFonts w:ascii="Arial" w:hAnsi="Arial" w:cs="Arial"/>
          <w:sz w:val="24"/>
          <w:szCs w:val="24"/>
        </w:rPr>
        <w:t xml:space="preserve"> </w:t>
      </w:r>
    </w:p>
    <w:p w:rsidR="00CD4B38" w:rsidRDefault="00CD4B38" w:rsidP="007F60CE">
      <w:pPr>
        <w:rPr>
          <w:rFonts w:ascii="Arial" w:hAnsi="Arial" w:cs="Arial"/>
          <w:sz w:val="24"/>
          <w:szCs w:val="24"/>
        </w:rPr>
      </w:pPr>
    </w:p>
    <w:p w:rsidR="00CD4B38" w:rsidRPr="007F60CE" w:rsidRDefault="00CD4B38" w:rsidP="00CD4B38">
      <w:pPr>
        <w:rPr>
          <w:rFonts w:ascii="Arial" w:hAnsi="Arial" w:cs="Arial"/>
          <w:sz w:val="24"/>
          <w:szCs w:val="24"/>
        </w:rPr>
      </w:pPr>
    </w:p>
    <w:sectPr w:rsidR="00CD4B38" w:rsidRPr="007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DD"/>
    <w:rsid w:val="00030B44"/>
    <w:rsid w:val="00032B77"/>
    <w:rsid w:val="00065DDD"/>
    <w:rsid w:val="00080E01"/>
    <w:rsid w:val="001B1F7D"/>
    <w:rsid w:val="0021582E"/>
    <w:rsid w:val="00284154"/>
    <w:rsid w:val="002B09BA"/>
    <w:rsid w:val="002B2204"/>
    <w:rsid w:val="002B5217"/>
    <w:rsid w:val="002E7467"/>
    <w:rsid w:val="00326E48"/>
    <w:rsid w:val="003B2C1D"/>
    <w:rsid w:val="003B44DD"/>
    <w:rsid w:val="003C288D"/>
    <w:rsid w:val="00430310"/>
    <w:rsid w:val="004327A9"/>
    <w:rsid w:val="00446953"/>
    <w:rsid w:val="00447AB3"/>
    <w:rsid w:val="00472039"/>
    <w:rsid w:val="00550355"/>
    <w:rsid w:val="005A21E6"/>
    <w:rsid w:val="005C1AB4"/>
    <w:rsid w:val="005E472D"/>
    <w:rsid w:val="00601CB5"/>
    <w:rsid w:val="00603B1B"/>
    <w:rsid w:val="00620BDA"/>
    <w:rsid w:val="006E3582"/>
    <w:rsid w:val="007A5852"/>
    <w:rsid w:val="007F60CE"/>
    <w:rsid w:val="00880E46"/>
    <w:rsid w:val="0088298C"/>
    <w:rsid w:val="00927A6D"/>
    <w:rsid w:val="00951743"/>
    <w:rsid w:val="00957CF5"/>
    <w:rsid w:val="00960F93"/>
    <w:rsid w:val="00977058"/>
    <w:rsid w:val="00992A0E"/>
    <w:rsid w:val="00B03DC5"/>
    <w:rsid w:val="00B04195"/>
    <w:rsid w:val="00B50929"/>
    <w:rsid w:val="00B520B0"/>
    <w:rsid w:val="00BD2622"/>
    <w:rsid w:val="00BF7AC4"/>
    <w:rsid w:val="00C46BCC"/>
    <w:rsid w:val="00C62421"/>
    <w:rsid w:val="00CA0A26"/>
    <w:rsid w:val="00CD4B38"/>
    <w:rsid w:val="00CE564E"/>
    <w:rsid w:val="00CF72D5"/>
    <w:rsid w:val="00D4467C"/>
    <w:rsid w:val="00D45324"/>
    <w:rsid w:val="00D577C3"/>
    <w:rsid w:val="00DA4713"/>
    <w:rsid w:val="00DD636F"/>
    <w:rsid w:val="00E328E4"/>
    <w:rsid w:val="00E86C56"/>
    <w:rsid w:val="00F53C6D"/>
    <w:rsid w:val="00F65B96"/>
    <w:rsid w:val="00F80636"/>
    <w:rsid w:val="00FD0A82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C44B-6D11-4DFA-8E64-A818F984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6media@c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Дагмара Касаева</dc:creator>
  <cp:keywords/>
  <dc:description/>
  <cp:lastModifiedBy>Касаева	Дагмара	Хамдановна</cp:lastModifiedBy>
  <cp:revision>57</cp:revision>
  <dcterms:created xsi:type="dcterms:W3CDTF">2019-04-17T09:00:00Z</dcterms:created>
  <dcterms:modified xsi:type="dcterms:W3CDTF">2019-05-27T06:28:00Z</dcterms:modified>
</cp:coreProperties>
</file>