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16"/>
          <w:szCs w:val="16"/>
          <w:lang w:eastAsia="en-US"/>
        </w:rPr>
      </w:pPr>
    </w:p>
    <w:p w:rsidR="001F7116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 xml:space="preserve">Исполнение перечня поручений </w:t>
      </w:r>
    </w:p>
    <w:p w:rsidR="008C1845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</w:rPr>
        <w:t xml:space="preserve">по итогам встречи </w:t>
      </w:r>
      <w:r w:rsidRPr="00F11CA1">
        <w:rPr>
          <w:rFonts w:eastAsia="Calibri"/>
          <w:b/>
          <w:color w:val="auto"/>
          <w:szCs w:val="28"/>
        </w:rPr>
        <w:t xml:space="preserve">Президента Российской Федерации </w:t>
      </w:r>
      <w:r>
        <w:rPr>
          <w:rFonts w:eastAsia="Calibri"/>
          <w:b/>
          <w:color w:val="auto"/>
          <w:szCs w:val="28"/>
        </w:rPr>
        <w:t>с ативом Общероссийского общественного движения «Народный Фронт «За Россию» по реализации проекта</w:t>
      </w:r>
      <w:r w:rsidR="001F7116">
        <w:rPr>
          <w:rFonts w:eastAsia="Calibri"/>
          <w:b/>
          <w:color w:val="auto"/>
          <w:szCs w:val="28"/>
        </w:rPr>
        <w:t xml:space="preserve"> </w:t>
      </w:r>
      <w:r>
        <w:rPr>
          <w:rFonts w:eastAsia="Calibri"/>
          <w:b/>
          <w:color w:val="auto"/>
          <w:szCs w:val="28"/>
        </w:rPr>
        <w:t>«За честные закупки – борьба с коррупцией»</w:t>
      </w:r>
    </w:p>
    <w:p w:rsidR="00C93DEE" w:rsidRDefault="00F11CA1" w:rsidP="008C1845">
      <w:pPr>
        <w:spacing w:after="0" w:line="240" w:lineRule="auto"/>
        <w:ind w:left="927"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>2</w:t>
      </w:r>
      <w:r w:rsidR="008C1845">
        <w:rPr>
          <w:rFonts w:eastAsia="Calibri"/>
          <w:b/>
          <w:color w:val="auto"/>
          <w:szCs w:val="28"/>
        </w:rPr>
        <w:t>7 ноября</w:t>
      </w:r>
      <w:r w:rsidRPr="00F11CA1">
        <w:rPr>
          <w:rFonts w:eastAsia="Calibri"/>
          <w:b/>
          <w:color w:val="auto"/>
          <w:szCs w:val="28"/>
        </w:rPr>
        <w:t xml:space="preserve"> 2015 года № Пр-2</w:t>
      </w:r>
      <w:r w:rsidR="008C1845">
        <w:rPr>
          <w:rFonts w:eastAsia="Calibri"/>
          <w:b/>
          <w:color w:val="auto"/>
          <w:szCs w:val="28"/>
        </w:rPr>
        <w:t>5</w:t>
      </w:r>
      <w:r w:rsidRPr="00F11CA1">
        <w:rPr>
          <w:rFonts w:eastAsia="Calibri"/>
          <w:b/>
          <w:color w:val="auto"/>
          <w:szCs w:val="28"/>
        </w:rPr>
        <w:t>7</w:t>
      </w:r>
      <w:r w:rsidR="008C1845">
        <w:rPr>
          <w:rFonts w:eastAsia="Calibri"/>
          <w:b/>
          <w:color w:val="auto"/>
          <w:szCs w:val="28"/>
        </w:rPr>
        <w:t>8</w:t>
      </w:r>
      <w:r w:rsidR="00C93DEE">
        <w:rPr>
          <w:rFonts w:eastAsia="Calibri"/>
          <w:b/>
          <w:color w:val="auto"/>
          <w:szCs w:val="28"/>
        </w:rPr>
        <w:t xml:space="preserve"> </w:t>
      </w:r>
    </w:p>
    <w:p w:rsidR="00F11CA1" w:rsidRPr="00F11CA1" w:rsidRDefault="00C93DEE" w:rsidP="008C1845">
      <w:pPr>
        <w:spacing w:after="0" w:line="240" w:lineRule="auto"/>
        <w:ind w:left="927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</w:rPr>
        <w:t xml:space="preserve">за </w:t>
      </w:r>
      <w:r w:rsidR="00D37A2A">
        <w:rPr>
          <w:rFonts w:eastAsia="Calibri"/>
          <w:b/>
          <w:color w:val="auto"/>
          <w:szCs w:val="28"/>
        </w:rPr>
        <w:t>2</w:t>
      </w:r>
      <w:r w:rsidR="00EE2DA1">
        <w:rPr>
          <w:rFonts w:eastAsia="Calibri"/>
          <w:b/>
          <w:color w:val="auto"/>
          <w:szCs w:val="28"/>
        </w:rPr>
        <w:t xml:space="preserve">-ое полугодие </w:t>
      </w:r>
      <w:r>
        <w:rPr>
          <w:rFonts w:eastAsia="Calibri"/>
          <w:b/>
          <w:color w:val="auto"/>
          <w:szCs w:val="28"/>
        </w:rPr>
        <w:t>2017 год</w:t>
      </w:r>
      <w:r w:rsidR="00EE2DA1">
        <w:rPr>
          <w:rFonts w:eastAsia="Calibri"/>
          <w:b/>
          <w:color w:val="auto"/>
          <w:szCs w:val="28"/>
        </w:rPr>
        <w:t>а</w:t>
      </w:r>
      <w:r w:rsidR="00F11CA1" w:rsidRPr="00F11CA1">
        <w:rPr>
          <w:rFonts w:eastAsia="Calibri"/>
          <w:b/>
          <w:color w:val="auto"/>
          <w:szCs w:val="28"/>
        </w:rPr>
        <w:t>.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F11CA1" w:rsidRDefault="00F11CA1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1434BC" w:rsidRPr="001434BC" w:rsidRDefault="001434BC" w:rsidP="001434BC">
      <w:pPr>
        <w:spacing w:after="0"/>
        <w:rPr>
          <w:rFonts w:eastAsia="Calibri"/>
          <w:color w:val="auto"/>
          <w:szCs w:val="28"/>
          <w:lang w:eastAsia="en-US"/>
        </w:rPr>
      </w:pPr>
      <w:r w:rsidRPr="001434BC">
        <w:rPr>
          <w:rFonts w:eastAsia="Calibri"/>
          <w:color w:val="auto"/>
          <w:szCs w:val="28"/>
          <w:lang w:eastAsia="en-US"/>
        </w:rPr>
        <w:t>В соответствии с пунктом 3 перечня Ваших поручений от 10 декабря 2015 года № Пр-2578 по итогам встречи с активом Общероссийского общественного движения «НАРОДНЫЙ ФРОНТ «3А РОССИЮ» по реализации проекта «За честные закупки - борьба с коррупцией» 27 ноября 2015 года,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</w:t>
      </w:r>
      <w:r>
        <w:rPr>
          <w:rFonts w:eastAsia="Calibri"/>
          <w:color w:val="auto"/>
          <w:szCs w:val="28"/>
          <w:lang w:eastAsia="en-US"/>
        </w:rPr>
        <w:t>:</w:t>
      </w:r>
    </w:p>
    <w:p w:rsidR="001434BC" w:rsidRDefault="001434BC" w:rsidP="001F7116">
      <w:pPr>
        <w:spacing w:after="0"/>
        <w:rPr>
          <w:rFonts w:eastAsia="Calibri"/>
          <w:color w:val="auto"/>
          <w:szCs w:val="28"/>
          <w:lang w:eastAsia="en-US"/>
        </w:rPr>
      </w:pPr>
      <w:r w:rsidRPr="001434BC">
        <w:rPr>
          <w:rFonts w:eastAsia="Calibri"/>
          <w:color w:val="auto"/>
          <w:szCs w:val="28"/>
          <w:lang w:eastAsia="en-US"/>
        </w:rPr>
        <w:t xml:space="preserve">Постановлением </w:t>
      </w:r>
      <w:r>
        <w:rPr>
          <w:rFonts w:eastAsia="Calibri"/>
          <w:color w:val="auto"/>
          <w:szCs w:val="28"/>
          <w:lang w:eastAsia="en-US"/>
        </w:rPr>
        <w:t xml:space="preserve">администрации Гудермесского муницпального района 17 ноября 2016 года </w:t>
      </w:r>
      <w:r w:rsidRPr="001434BC">
        <w:rPr>
          <w:rFonts w:eastAsia="Calibri"/>
          <w:color w:val="auto"/>
          <w:szCs w:val="28"/>
          <w:lang w:eastAsia="en-US"/>
        </w:rPr>
        <w:t xml:space="preserve">№ </w:t>
      </w:r>
      <w:r>
        <w:rPr>
          <w:rFonts w:eastAsia="Calibri"/>
          <w:color w:val="auto"/>
          <w:szCs w:val="28"/>
          <w:lang w:eastAsia="en-US"/>
        </w:rPr>
        <w:t>4028</w:t>
      </w:r>
      <w:r w:rsidRPr="001434BC">
        <w:rPr>
          <w:rFonts w:eastAsia="Calibri"/>
          <w:color w:val="auto"/>
          <w:szCs w:val="28"/>
          <w:lang w:eastAsia="en-US"/>
        </w:rPr>
        <w:t xml:space="preserve"> утверждена </w:t>
      </w:r>
      <w:r w:rsidRPr="001434BC">
        <w:t>районн</w:t>
      </w:r>
      <w:r>
        <w:t>ая</w:t>
      </w:r>
      <w:r w:rsidRPr="001434BC">
        <w:t xml:space="preserve"> целев</w:t>
      </w:r>
      <w:r>
        <w:t>ая</w:t>
      </w:r>
      <w:r w:rsidRPr="001434BC">
        <w:t xml:space="preserve"> программ</w:t>
      </w:r>
      <w:r>
        <w:t>а</w:t>
      </w:r>
      <w:r w:rsidRPr="001434BC">
        <w:t xml:space="preserve"> «Обеспечение безопасности дорожного движения на территории Гудермесского муниципального района на 2017-2019 годы - формирование законопослушного поведения участников дорожного движения»</w:t>
      </w:r>
      <w:r>
        <w:t xml:space="preserve"> </w:t>
      </w:r>
      <w:r w:rsidRPr="001434BC">
        <w:rPr>
          <w:rFonts w:eastAsia="Calibri"/>
          <w:color w:val="auto"/>
          <w:szCs w:val="28"/>
          <w:lang w:eastAsia="en-US"/>
        </w:rPr>
        <w:t>(далее — программа)</w:t>
      </w:r>
      <w:r>
        <w:rPr>
          <w:rFonts w:eastAsia="Calibri"/>
          <w:color w:val="auto"/>
          <w:szCs w:val="28"/>
          <w:lang w:eastAsia="en-US"/>
        </w:rPr>
        <w:t>.</w:t>
      </w:r>
      <w:r w:rsidRPr="001434BC">
        <w:rPr>
          <w:rFonts w:eastAsia="Calibri"/>
          <w:color w:val="auto"/>
          <w:szCs w:val="28"/>
          <w:lang w:eastAsia="en-US"/>
        </w:rPr>
        <w:t xml:space="preserve"> Действие программы распространяется на период с 201</w:t>
      </w:r>
      <w:r>
        <w:rPr>
          <w:rFonts w:eastAsia="Calibri"/>
          <w:color w:val="auto"/>
          <w:szCs w:val="28"/>
          <w:lang w:eastAsia="en-US"/>
        </w:rPr>
        <w:t>7</w:t>
      </w:r>
      <w:r w:rsidRPr="001434BC">
        <w:rPr>
          <w:rFonts w:eastAsia="Calibri"/>
          <w:color w:val="auto"/>
          <w:szCs w:val="28"/>
          <w:lang w:eastAsia="en-US"/>
        </w:rPr>
        <w:t xml:space="preserve"> по 20</w:t>
      </w:r>
      <w:r>
        <w:rPr>
          <w:rFonts w:eastAsia="Calibri"/>
          <w:color w:val="auto"/>
          <w:szCs w:val="28"/>
          <w:lang w:eastAsia="en-US"/>
        </w:rPr>
        <w:t>19</w:t>
      </w:r>
      <w:r w:rsidRPr="001434BC">
        <w:rPr>
          <w:rFonts w:eastAsia="Calibri"/>
          <w:color w:val="auto"/>
          <w:szCs w:val="28"/>
          <w:lang w:eastAsia="en-US"/>
        </w:rPr>
        <w:t xml:space="preserve"> год. </w:t>
      </w:r>
      <w:r w:rsidR="009945A8">
        <w:rPr>
          <w:rFonts w:eastAsia="Calibri"/>
          <w:color w:val="auto"/>
          <w:szCs w:val="28"/>
          <w:lang w:eastAsia="en-US"/>
        </w:rPr>
        <w:t>Извещение о проведении общественного обсуждения, п</w:t>
      </w:r>
      <w:r w:rsidRPr="001434BC">
        <w:rPr>
          <w:rFonts w:eastAsia="Calibri"/>
          <w:color w:val="auto"/>
          <w:szCs w:val="28"/>
          <w:lang w:eastAsia="en-US"/>
        </w:rPr>
        <w:t xml:space="preserve">роект </w:t>
      </w:r>
      <w:r w:rsidR="009945A8">
        <w:rPr>
          <w:rFonts w:eastAsia="Calibri"/>
          <w:color w:val="auto"/>
          <w:szCs w:val="28"/>
          <w:lang w:eastAsia="en-US"/>
        </w:rPr>
        <w:t xml:space="preserve">постановления и проект </w:t>
      </w:r>
      <w:r w:rsidRPr="001434BC">
        <w:rPr>
          <w:rFonts w:eastAsia="Calibri"/>
          <w:color w:val="auto"/>
          <w:szCs w:val="28"/>
          <w:lang w:eastAsia="en-US"/>
        </w:rPr>
        <w:t>программы был</w:t>
      </w:r>
      <w:r w:rsidR="009945A8">
        <w:rPr>
          <w:rFonts w:eastAsia="Calibri"/>
          <w:color w:val="auto"/>
          <w:szCs w:val="28"/>
          <w:lang w:eastAsia="en-US"/>
        </w:rPr>
        <w:t>и</w:t>
      </w:r>
      <w:r w:rsidRPr="001434BC">
        <w:rPr>
          <w:rFonts w:eastAsia="Calibri"/>
          <w:color w:val="auto"/>
          <w:szCs w:val="28"/>
          <w:lang w:eastAsia="en-US"/>
        </w:rPr>
        <w:t xml:space="preserve"> размещен</w:t>
      </w:r>
      <w:r w:rsidR="009945A8">
        <w:rPr>
          <w:rFonts w:eastAsia="Calibri"/>
          <w:color w:val="auto"/>
          <w:szCs w:val="28"/>
          <w:lang w:eastAsia="en-US"/>
        </w:rPr>
        <w:t>ы</w:t>
      </w:r>
      <w:r w:rsidRPr="001434BC">
        <w:rPr>
          <w:rFonts w:eastAsia="Calibri"/>
          <w:color w:val="auto"/>
          <w:szCs w:val="28"/>
          <w:lang w:eastAsia="en-US"/>
        </w:rPr>
        <w:t xml:space="preserve"> на официальн</w:t>
      </w:r>
      <w:r>
        <w:rPr>
          <w:rFonts w:eastAsia="Calibri"/>
          <w:color w:val="auto"/>
          <w:szCs w:val="28"/>
          <w:lang w:eastAsia="en-US"/>
        </w:rPr>
        <w:t>ом</w:t>
      </w:r>
      <w:r w:rsidRPr="001434BC">
        <w:rPr>
          <w:rFonts w:eastAsia="Calibri"/>
          <w:color w:val="auto"/>
          <w:szCs w:val="28"/>
          <w:lang w:eastAsia="en-US"/>
        </w:rPr>
        <w:t xml:space="preserve"> сайт</w:t>
      </w:r>
      <w:r>
        <w:rPr>
          <w:rFonts w:eastAsia="Calibri"/>
          <w:color w:val="auto"/>
          <w:szCs w:val="28"/>
          <w:lang w:eastAsia="en-US"/>
        </w:rPr>
        <w:t>е</w:t>
      </w:r>
      <w:r w:rsidRPr="001434BC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администрации Гудермесского муниципального района</w:t>
      </w:r>
      <w:r w:rsidR="009945A8">
        <w:rPr>
          <w:rFonts w:eastAsia="Calibri"/>
          <w:color w:val="auto"/>
          <w:szCs w:val="28"/>
          <w:lang w:eastAsia="en-US"/>
        </w:rPr>
        <w:t>.</w:t>
      </w:r>
      <w:r w:rsidRPr="001434BC">
        <w:rPr>
          <w:rFonts w:eastAsia="Calibri"/>
          <w:color w:val="auto"/>
          <w:szCs w:val="28"/>
          <w:lang w:eastAsia="en-US"/>
        </w:rPr>
        <w:t xml:space="preserve"> В течение 30 дней проводилось общественное обсуждение</w:t>
      </w:r>
      <w:r>
        <w:rPr>
          <w:rFonts w:eastAsia="Calibri"/>
          <w:color w:val="auto"/>
          <w:szCs w:val="28"/>
          <w:lang w:eastAsia="en-US"/>
        </w:rPr>
        <w:t>.</w:t>
      </w:r>
      <w:r w:rsidRPr="001434BC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По итогам обсуждения составлен протокол обсуждения от 10 ноября 2016 года. </w:t>
      </w:r>
      <w:r w:rsidRPr="001434BC">
        <w:rPr>
          <w:rFonts w:eastAsia="Calibri"/>
          <w:color w:val="auto"/>
          <w:szCs w:val="28"/>
          <w:lang w:eastAsia="en-US"/>
        </w:rPr>
        <w:t xml:space="preserve">Замечания и предложения, в ходе общественного обсуждения проекта программы, </w:t>
      </w:r>
      <w:r>
        <w:rPr>
          <w:rFonts w:eastAsia="Calibri"/>
          <w:color w:val="auto"/>
          <w:szCs w:val="28"/>
          <w:lang w:eastAsia="en-US"/>
        </w:rPr>
        <w:t>не представлены</w:t>
      </w:r>
      <w:r w:rsidRPr="001434BC">
        <w:rPr>
          <w:rFonts w:eastAsia="Calibri"/>
          <w:color w:val="auto"/>
          <w:szCs w:val="28"/>
          <w:lang w:eastAsia="en-US"/>
        </w:rPr>
        <w:t>.</w:t>
      </w:r>
      <w:r w:rsidR="009945A8">
        <w:rPr>
          <w:rFonts w:eastAsia="Calibri"/>
          <w:color w:val="auto"/>
          <w:szCs w:val="28"/>
          <w:lang w:eastAsia="en-US"/>
        </w:rPr>
        <w:t xml:space="preserve"> По итогам обсуждения </w:t>
      </w:r>
      <w:r w:rsidR="009945A8" w:rsidRPr="009945A8">
        <w:rPr>
          <w:rFonts w:eastAsia="Calibri"/>
          <w:color w:val="auto"/>
          <w:szCs w:val="28"/>
          <w:lang w:eastAsia="en-US"/>
        </w:rPr>
        <w:t xml:space="preserve">Постановление администрации Гудермесского муницпального района </w:t>
      </w:r>
      <w:r w:rsidR="009945A8">
        <w:rPr>
          <w:rFonts w:eastAsia="Calibri"/>
          <w:color w:val="auto"/>
          <w:szCs w:val="28"/>
          <w:lang w:eastAsia="en-US"/>
        </w:rPr>
        <w:t xml:space="preserve">от </w:t>
      </w:r>
      <w:r w:rsidR="009945A8" w:rsidRPr="009945A8">
        <w:rPr>
          <w:rFonts w:eastAsia="Calibri"/>
          <w:color w:val="auto"/>
          <w:szCs w:val="28"/>
          <w:lang w:eastAsia="en-US"/>
        </w:rPr>
        <w:t>17 ноября 2016 года № 4028 опубликован</w:t>
      </w:r>
      <w:r w:rsidR="009945A8">
        <w:rPr>
          <w:rFonts w:eastAsia="Calibri"/>
          <w:color w:val="auto"/>
          <w:szCs w:val="28"/>
          <w:lang w:eastAsia="en-US"/>
        </w:rPr>
        <w:t>о</w:t>
      </w:r>
      <w:r w:rsidR="009945A8" w:rsidRPr="009945A8">
        <w:rPr>
          <w:rFonts w:eastAsia="Calibri"/>
          <w:color w:val="auto"/>
          <w:szCs w:val="28"/>
          <w:lang w:eastAsia="en-US"/>
        </w:rPr>
        <w:t xml:space="preserve"> в средствах массовой информации районной редакции газеты «Гумс»</w:t>
      </w:r>
      <w:r w:rsidR="009945A8">
        <w:rPr>
          <w:rFonts w:eastAsia="Calibri"/>
          <w:color w:val="auto"/>
          <w:szCs w:val="28"/>
          <w:lang w:eastAsia="en-US"/>
        </w:rPr>
        <w:t xml:space="preserve"> и </w:t>
      </w:r>
      <w:proofErr w:type="gramStart"/>
      <w:r w:rsidR="009945A8" w:rsidRPr="009945A8">
        <w:rPr>
          <w:rFonts w:eastAsia="Calibri"/>
          <w:color w:val="auto"/>
          <w:szCs w:val="28"/>
          <w:lang w:eastAsia="en-US"/>
        </w:rPr>
        <w:t>разме</w:t>
      </w:r>
      <w:r w:rsidR="009945A8">
        <w:rPr>
          <w:rFonts w:eastAsia="Calibri"/>
          <w:color w:val="auto"/>
          <w:szCs w:val="28"/>
          <w:lang w:eastAsia="en-US"/>
        </w:rPr>
        <w:t>щ</w:t>
      </w:r>
      <w:r w:rsidR="009945A8" w:rsidRPr="009945A8">
        <w:rPr>
          <w:rFonts w:eastAsia="Calibri"/>
          <w:color w:val="auto"/>
          <w:szCs w:val="28"/>
          <w:lang w:eastAsia="en-US"/>
        </w:rPr>
        <w:t>ен</w:t>
      </w:r>
      <w:r w:rsidR="009945A8">
        <w:rPr>
          <w:rFonts w:eastAsia="Calibri"/>
          <w:color w:val="auto"/>
          <w:szCs w:val="28"/>
          <w:lang w:eastAsia="en-US"/>
        </w:rPr>
        <w:t>а</w:t>
      </w:r>
      <w:proofErr w:type="gramEnd"/>
      <w:r w:rsidR="009945A8" w:rsidRPr="009945A8">
        <w:rPr>
          <w:rFonts w:eastAsia="Calibri"/>
          <w:color w:val="auto"/>
          <w:szCs w:val="28"/>
          <w:lang w:eastAsia="en-US"/>
        </w:rPr>
        <w:t xml:space="preserve"> на официальном сайте администрации Гудермесского муниципального района</w:t>
      </w:r>
      <w:r w:rsidR="009945A8">
        <w:rPr>
          <w:rFonts w:eastAsia="Calibri"/>
          <w:color w:val="auto"/>
          <w:szCs w:val="28"/>
          <w:lang w:eastAsia="en-US"/>
        </w:rPr>
        <w:t>.</w:t>
      </w:r>
    </w:p>
    <w:p w:rsidR="00EE2DA1" w:rsidRPr="00EE2DA1" w:rsidRDefault="001F7116" w:rsidP="001F7116">
      <w:pPr>
        <w:spacing w:after="0"/>
        <w:rPr>
          <w:rFonts w:eastAsia="Calibri"/>
          <w:color w:val="auto"/>
          <w:szCs w:val="28"/>
          <w:lang w:eastAsia="en-US"/>
        </w:rPr>
      </w:pPr>
      <w:proofErr w:type="gramStart"/>
      <w:r>
        <w:rPr>
          <w:rFonts w:eastAsia="Calibri"/>
          <w:color w:val="auto"/>
          <w:szCs w:val="28"/>
          <w:lang w:eastAsia="en-US"/>
        </w:rPr>
        <w:t>В целях и</w:t>
      </w:r>
      <w:r w:rsidRPr="001F7116">
        <w:rPr>
          <w:rFonts w:eastAsia="Calibri"/>
          <w:color w:val="auto"/>
          <w:szCs w:val="28"/>
          <w:lang w:eastAsia="en-US"/>
        </w:rPr>
        <w:t>сполнени</w:t>
      </w:r>
      <w:r>
        <w:rPr>
          <w:rFonts w:eastAsia="Calibri"/>
          <w:color w:val="auto"/>
          <w:szCs w:val="28"/>
          <w:lang w:eastAsia="en-US"/>
        </w:rPr>
        <w:t>я</w:t>
      </w:r>
      <w:r w:rsidRPr="001F7116">
        <w:rPr>
          <w:rFonts w:eastAsia="Calibri"/>
          <w:color w:val="auto"/>
          <w:szCs w:val="28"/>
          <w:lang w:eastAsia="en-US"/>
        </w:rPr>
        <w:t xml:space="preserve"> перечня поручений по итогам встречи Президента Российской Федерации с ативом Общероссийского общественного движения «Народный Фронт «За Россию» по реализации проекта «За честные закупки – борьба с коррупцией»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1F7116">
        <w:rPr>
          <w:rFonts w:eastAsia="Calibri"/>
          <w:color w:val="auto"/>
          <w:szCs w:val="28"/>
          <w:lang w:eastAsia="en-US"/>
        </w:rPr>
        <w:t>27 ноября 2015 года № Пр-2578</w:t>
      </w:r>
      <w:r w:rsidR="009874D6">
        <w:rPr>
          <w:rFonts w:eastAsia="Calibri"/>
          <w:color w:val="auto"/>
          <w:szCs w:val="28"/>
          <w:lang w:eastAsia="en-US"/>
        </w:rPr>
        <w:t>,</w:t>
      </w:r>
      <w:r w:rsidR="00E03620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 xml:space="preserve">исполнению </w:t>
      </w:r>
      <w:r w:rsidR="00081557">
        <w:rPr>
          <w:rFonts w:eastAsia="Calibri"/>
          <w:color w:val="auto"/>
          <w:szCs w:val="28"/>
          <w:lang w:eastAsia="en-US"/>
        </w:rPr>
        <w:t xml:space="preserve">мероприятий </w:t>
      </w:r>
      <w:r w:rsidR="00EE2DA1" w:rsidRPr="00EE2DA1">
        <w:rPr>
          <w:rFonts w:eastAsia="Calibri"/>
          <w:color w:val="auto"/>
          <w:szCs w:val="28"/>
          <w:lang w:eastAsia="en-US"/>
        </w:rPr>
        <w:t>Районной муниципальной Программы</w:t>
      </w:r>
      <w:r w:rsidR="00081557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>«Повышение безопасности дорожного движения на территории Гудермесского</w:t>
      </w:r>
      <w:r w:rsidR="00081557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>муниципального района на 2017-2019 годы - формирование законопослушного</w:t>
      </w:r>
      <w:r w:rsidR="00081557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 xml:space="preserve">поведения участников дорожного движения» </w:t>
      </w:r>
      <w:r>
        <w:rPr>
          <w:rFonts w:eastAsia="Calibri"/>
          <w:color w:val="auto"/>
          <w:szCs w:val="28"/>
          <w:lang w:eastAsia="en-US"/>
        </w:rPr>
        <w:t>в</w:t>
      </w:r>
      <w:r w:rsidR="00D37A2A">
        <w:rPr>
          <w:rFonts w:eastAsia="Calibri"/>
          <w:color w:val="auto"/>
          <w:szCs w:val="28"/>
          <w:lang w:eastAsia="en-US"/>
        </w:rPr>
        <w:t>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D37A2A">
        <w:rPr>
          <w:rFonts w:eastAsia="Calibri"/>
          <w:color w:val="auto"/>
          <w:szCs w:val="28"/>
          <w:lang w:eastAsia="en-US"/>
        </w:rPr>
        <w:t>2</w:t>
      </w:r>
      <w:r w:rsidRPr="001F7116">
        <w:rPr>
          <w:rFonts w:eastAsia="Calibri"/>
          <w:color w:val="auto"/>
          <w:szCs w:val="28"/>
          <w:lang w:eastAsia="en-US"/>
        </w:rPr>
        <w:t>-о</w:t>
      </w:r>
      <w:r>
        <w:rPr>
          <w:rFonts w:eastAsia="Calibri"/>
          <w:color w:val="auto"/>
          <w:szCs w:val="28"/>
          <w:lang w:eastAsia="en-US"/>
        </w:rPr>
        <w:t>м</w:t>
      </w:r>
      <w:r w:rsidRPr="001F7116">
        <w:rPr>
          <w:rFonts w:eastAsia="Calibri"/>
          <w:color w:val="auto"/>
          <w:szCs w:val="28"/>
          <w:lang w:eastAsia="en-US"/>
        </w:rPr>
        <w:t xml:space="preserve"> полугоди</w:t>
      </w:r>
      <w:r>
        <w:rPr>
          <w:rFonts w:eastAsia="Calibri"/>
          <w:color w:val="auto"/>
          <w:szCs w:val="28"/>
          <w:lang w:eastAsia="en-US"/>
        </w:rPr>
        <w:t>и</w:t>
      </w:r>
      <w:proofErr w:type="gramEnd"/>
      <w:r w:rsidRPr="001F7116">
        <w:rPr>
          <w:rFonts w:eastAsia="Calibri"/>
          <w:color w:val="auto"/>
          <w:szCs w:val="28"/>
          <w:lang w:eastAsia="en-US"/>
        </w:rPr>
        <w:t xml:space="preserve"> 2017 года</w:t>
      </w:r>
      <w:r>
        <w:rPr>
          <w:rFonts w:eastAsia="Calibri"/>
          <w:color w:val="auto"/>
          <w:szCs w:val="28"/>
          <w:lang w:eastAsia="en-US"/>
        </w:rPr>
        <w:t xml:space="preserve"> проделана следующая работа:</w:t>
      </w:r>
    </w:p>
    <w:p w:rsidR="00EE2DA1" w:rsidRPr="00EE2DA1" w:rsidRDefault="00EE2DA1" w:rsidP="00EE2DA1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</w:p>
    <w:p w:rsidR="00D37A2A" w:rsidRPr="00D37A2A" w:rsidRDefault="00D37A2A" w:rsidP="00D37A2A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ОМВД России по Гудермесскому району</w:t>
      </w:r>
    </w:p>
    <w:p w:rsidR="00D37A2A" w:rsidRPr="00D37A2A" w:rsidRDefault="00D37A2A" w:rsidP="00D37A2A">
      <w:pPr>
        <w:tabs>
          <w:tab w:val="left" w:pos="720"/>
        </w:tabs>
        <w:spacing w:after="0" w:line="240" w:lineRule="auto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ab/>
        <w:t xml:space="preserve">Сотрудниками ОМВД России по Гудермесскому району, духовенством в г. Гудермес и в сельских поселениях Гудермесского муниципального района проводятся широкомасштабные профилактические мероприятия, направленные на предупреждение опасного поведения среди различных категорий участников дорожного движения. </w:t>
      </w:r>
    </w:p>
    <w:p w:rsidR="00D37A2A" w:rsidRPr="00D37A2A" w:rsidRDefault="00D37A2A" w:rsidP="00D37A2A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proofErr w:type="gramStart"/>
      <w:r w:rsidRPr="00D37A2A">
        <w:rPr>
          <w:rFonts w:eastAsia="Calibri"/>
          <w:color w:val="auto"/>
          <w:szCs w:val="28"/>
          <w:lang w:eastAsia="en-US"/>
        </w:rPr>
        <w:lastRenderedPageBreak/>
        <w:t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01.07.2017 года по 31.12.2017 год зарегистрировано 11 ДТП с пострадавшими (АППГ-22), погибло 9 человек (АППГ-11), ранено 10 (АППГ-22) из них 3 ДТП в текущем году совершены на ФАД Кавказ Р-217, в зоне обслуживания</w:t>
      </w:r>
      <w:proofErr w:type="gramEnd"/>
      <w:r w:rsidRPr="00D37A2A">
        <w:rPr>
          <w:rFonts w:eastAsia="Calibri"/>
          <w:color w:val="auto"/>
          <w:szCs w:val="28"/>
          <w:lang w:eastAsia="en-US"/>
        </w:rPr>
        <w:t xml:space="preserve"> 2-й ОР ДПС УГИБДД МВД по ЧР, в результате чего погибло 3 человека, ранен 1 человек.</w:t>
      </w:r>
    </w:p>
    <w:p w:rsidR="00D37A2A" w:rsidRPr="00D37A2A" w:rsidRDefault="00D37A2A" w:rsidP="00D37A2A">
      <w:pPr>
        <w:spacing w:after="0" w:line="240" w:lineRule="auto"/>
        <w:ind w:firstLine="0"/>
        <w:rPr>
          <w:color w:val="auto"/>
          <w:spacing w:val="-1"/>
          <w:szCs w:val="28"/>
        </w:rPr>
      </w:pPr>
      <w:r w:rsidRPr="00D37A2A">
        <w:rPr>
          <w:rFonts w:eastAsia="Calibri"/>
          <w:color w:val="auto"/>
        </w:rPr>
        <w:tab/>
        <w:t xml:space="preserve">Так, </w:t>
      </w:r>
      <w:r w:rsidRPr="00D37A2A">
        <w:rPr>
          <w:color w:val="auto"/>
          <w:spacing w:val="-1"/>
          <w:szCs w:val="28"/>
        </w:rPr>
        <w:t xml:space="preserve">личным </w:t>
      </w:r>
      <w:r w:rsidRPr="00D37A2A">
        <w:rPr>
          <w:color w:val="auto"/>
          <w:szCs w:val="28"/>
        </w:rPr>
        <w:t xml:space="preserve">составом ОГИБДД ОМВД России по Гудермесскому району совместно с другими подразделениями отдела МВД России по Гудермесскому району </w:t>
      </w:r>
      <w:r w:rsidRPr="00D37A2A">
        <w:rPr>
          <w:color w:val="auto"/>
          <w:spacing w:val="-5"/>
          <w:szCs w:val="28"/>
        </w:rPr>
        <w:t xml:space="preserve">на территории Гудермесского района </w:t>
      </w:r>
      <w:r w:rsidRPr="00D37A2A">
        <w:rPr>
          <w:color w:val="auto"/>
          <w:szCs w:val="28"/>
        </w:rPr>
        <w:t xml:space="preserve">проведено более 130 мероприятий. В ходе проведения мероприятий с 01.07.2017 по 31.12.2017 года выявлено 2892 административных правонарушений, из них: за не пристегнутый ремень безопасности - 518, управление тс находясь в состоянии алкогольного опьянения - 42, управление тс не имея права управления транспортным средством - 25, управление </w:t>
      </w:r>
      <w:proofErr w:type="gramStart"/>
      <w:r w:rsidRPr="00D37A2A">
        <w:rPr>
          <w:color w:val="auto"/>
          <w:szCs w:val="28"/>
        </w:rPr>
        <w:t>тс</w:t>
      </w:r>
      <w:proofErr w:type="gramEnd"/>
      <w:r w:rsidRPr="00D37A2A">
        <w:rPr>
          <w:color w:val="auto"/>
          <w:szCs w:val="28"/>
        </w:rPr>
        <w:t xml:space="preserve"> будучи лишенным </w:t>
      </w:r>
      <w:r w:rsidRPr="00D37A2A">
        <w:rPr>
          <w:color w:val="auto"/>
          <w:spacing w:val="-1"/>
          <w:szCs w:val="28"/>
        </w:rPr>
        <w:t xml:space="preserve">право управления т/с - 5, </w:t>
      </w:r>
      <w:r w:rsidRPr="00D37A2A">
        <w:rPr>
          <w:color w:val="auto"/>
          <w:szCs w:val="28"/>
        </w:rPr>
        <w:t xml:space="preserve">выезд на полосу встречного движения - 26, управление т/с не имея при себе </w:t>
      </w:r>
      <w:proofErr w:type="gramStart"/>
      <w:r w:rsidRPr="00D37A2A">
        <w:rPr>
          <w:color w:val="auto"/>
          <w:spacing w:val="-3"/>
          <w:szCs w:val="28"/>
        </w:rPr>
        <w:t>документов - 13, тех. неисправность - 710, не соблюдение требований дорожных знаков - 310</w:t>
      </w:r>
      <w:r w:rsidRPr="00D37A2A">
        <w:rPr>
          <w:color w:val="auto"/>
          <w:spacing w:val="-1"/>
          <w:szCs w:val="28"/>
        </w:rPr>
        <w:t>, за неуплату административного штафа установленный срок – 229, наложено административных штрафов на сумму 5 миллионов 717 тысячи 400 рублей (АППГ-6 миллионов 956 тысячи 200 рублей), взыскано штрафов на сумму 3 миллиона 047 тысячи 950 рублей (АППГ – 3 миллиона 715 тысячи 900 рублей).</w:t>
      </w:r>
      <w:r w:rsidRPr="00D37A2A">
        <w:rPr>
          <w:color w:val="auto"/>
          <w:spacing w:val="-1"/>
          <w:szCs w:val="28"/>
        </w:rPr>
        <w:tab/>
        <w:t xml:space="preserve"> </w:t>
      </w:r>
      <w:proofErr w:type="gramEnd"/>
    </w:p>
    <w:p w:rsidR="00D37A2A" w:rsidRPr="00D37A2A" w:rsidRDefault="00D37A2A" w:rsidP="00D37A2A">
      <w:pPr>
        <w:spacing w:after="0" w:line="240" w:lineRule="auto"/>
        <w:ind w:firstLine="0"/>
        <w:rPr>
          <w:color w:val="auto"/>
          <w:spacing w:val="-1"/>
          <w:szCs w:val="28"/>
        </w:rPr>
      </w:pPr>
      <w:r w:rsidRPr="00D37A2A">
        <w:rPr>
          <w:color w:val="auto"/>
          <w:spacing w:val="-1"/>
          <w:szCs w:val="28"/>
        </w:rPr>
        <w:tab/>
        <w:t xml:space="preserve">По техническому надзору проведено проверок: предприятий 7 (АППГ-4), снято с линии за техническую неисправность 7 (АППГ- 1), выдано предписаний 5 (АППГ-5), оштрафовано должностных лиц 6 (АППГ- 4), возбуждено уголовных дел 9 (АППГ - 0). </w:t>
      </w:r>
    </w:p>
    <w:p w:rsidR="00D37A2A" w:rsidRPr="00D37A2A" w:rsidRDefault="00D37A2A" w:rsidP="00D3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rPr>
          <w:color w:val="auto"/>
          <w:szCs w:val="28"/>
        </w:rPr>
      </w:pPr>
      <w:proofErr w:type="gramStart"/>
      <w:r w:rsidRPr="00D37A2A">
        <w:rPr>
          <w:color w:val="auto"/>
          <w:szCs w:val="28"/>
        </w:rPr>
        <w:t>Для пропаганды безопасности дорожного движения проведено бесед - 150 (АППГ-104), из них в СОШ - 93 (АППГ-89), в дошкольных учреждениях-50 (АППГ-15), автопредприятиях – 7, подготовлено материалов для газеты Гумс-12 (АППГ-9), на страничке интернет сети Инстаграмм опубликовано 80 публикаций, пропагандирующие безопасность дорожного движения, а также в целях доведения до населения, проведенные профилактические мероприятия, а также результаты работы ОГИБДД.</w:t>
      </w:r>
      <w:proofErr w:type="gramEnd"/>
    </w:p>
    <w:p w:rsidR="00D37A2A" w:rsidRPr="00D37A2A" w:rsidRDefault="00D37A2A" w:rsidP="00D3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rPr>
          <w:color w:val="auto"/>
          <w:szCs w:val="28"/>
        </w:rPr>
      </w:pPr>
      <w:r w:rsidRPr="00D37A2A">
        <w:rPr>
          <w:color w:val="auto"/>
          <w:szCs w:val="28"/>
        </w:rPr>
        <w:t>Также проведена работа по дорожному надзору. В ходе работы проведено обследований 16 улично-дорожной сети (АППГ-24), из них дорог-17 (АППГ-15), ж/д переездов-0 (АППГ-7), мостов-1 (АППГ-2). Выдано предписаний об устранении недостатков должностным лицам дорожных организаций-14 (АППГ-14). Также по дорожному надзору составлено 2 административных материала по ст. 12.33 КоАП РФ (АППГ-2), 6 по статье 12.34 КоАП РФ (АППГ-12), 2 по статье 19.5 КоАП РФ (АППГ-1).</w:t>
      </w:r>
    </w:p>
    <w:p w:rsidR="00D37A2A" w:rsidRPr="00D37A2A" w:rsidRDefault="00D37A2A" w:rsidP="00D37A2A">
      <w:pPr>
        <w:spacing w:after="0" w:line="240" w:lineRule="auto"/>
        <w:ind w:firstLine="709"/>
        <w:rPr>
          <w:color w:val="auto"/>
          <w:spacing w:val="-1"/>
          <w:szCs w:val="28"/>
        </w:rPr>
      </w:pPr>
      <w:r w:rsidRPr="00D37A2A">
        <w:rPr>
          <w:color w:val="auto"/>
          <w:szCs w:val="28"/>
        </w:rPr>
        <w:t xml:space="preserve">Подводя итог, можно сказать, что проведенные мероприятия по профилактике ДТП с тяжкими последствиями дали положительный результат. Так по сравнению с аналогичным периодом прошлого года произошло снижение по числу совершения ДТП, в том числе по числу раненных и погибших. </w:t>
      </w:r>
      <w:r w:rsidRPr="00D37A2A">
        <w:rPr>
          <w:color w:val="auto"/>
          <w:spacing w:val="-1"/>
          <w:szCs w:val="28"/>
        </w:rPr>
        <w:t xml:space="preserve"> </w:t>
      </w:r>
    </w:p>
    <w:p w:rsidR="00D37A2A" w:rsidRPr="00D37A2A" w:rsidRDefault="00D37A2A" w:rsidP="00D37A2A">
      <w:pPr>
        <w:spacing w:after="0" w:line="240" w:lineRule="auto"/>
        <w:ind w:firstLine="709"/>
        <w:rPr>
          <w:color w:val="auto"/>
          <w:spacing w:val="-1"/>
          <w:szCs w:val="28"/>
        </w:rPr>
      </w:pPr>
      <w:r w:rsidRPr="00D37A2A">
        <w:rPr>
          <w:color w:val="auto"/>
          <w:spacing w:val="-1"/>
          <w:szCs w:val="28"/>
        </w:rPr>
        <w:t>Также, комиссией по обеспечению безопасности дорожного движения Гудермесского муниципального района проводится комплексная профилактическая работа в области обеспечения безопасности дорожного движения.</w:t>
      </w:r>
    </w:p>
    <w:p w:rsidR="00D37A2A" w:rsidRPr="00D37A2A" w:rsidRDefault="00D37A2A" w:rsidP="00D37A2A">
      <w:pPr>
        <w:spacing w:after="0" w:line="240" w:lineRule="auto"/>
        <w:ind w:firstLine="708"/>
        <w:rPr>
          <w:color w:val="auto"/>
          <w:spacing w:val="-1"/>
          <w:szCs w:val="28"/>
        </w:rPr>
      </w:pPr>
      <w:r w:rsidRPr="00D37A2A">
        <w:rPr>
          <w:color w:val="auto"/>
          <w:spacing w:val="-1"/>
          <w:szCs w:val="28"/>
        </w:rPr>
        <w:t xml:space="preserve"> Вместе с тем, с населением района на сходах граждан, в учреждениях и организациях, в мечетях района на пятничных молитвах, обсуждаются вопросы, </w:t>
      </w:r>
      <w:r w:rsidRPr="00D37A2A">
        <w:rPr>
          <w:color w:val="auto"/>
          <w:spacing w:val="-1"/>
          <w:szCs w:val="28"/>
        </w:rPr>
        <w:lastRenderedPageBreak/>
        <w:t>касающиеся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</w:p>
    <w:p w:rsidR="00D37A2A" w:rsidRPr="00D37A2A" w:rsidRDefault="00D37A2A" w:rsidP="00D37A2A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</w:t>
      </w:r>
    </w:p>
    <w:p w:rsidR="00D37A2A" w:rsidRPr="00D37A2A" w:rsidRDefault="00D37A2A" w:rsidP="00D37A2A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МУ «Управление образования Гудермесского муниципального района»</w:t>
      </w:r>
    </w:p>
    <w:p w:rsidR="00D37A2A" w:rsidRPr="00D37A2A" w:rsidRDefault="00D37A2A" w:rsidP="00D37A2A">
      <w:pPr>
        <w:spacing w:after="0" w:line="259" w:lineRule="auto"/>
        <w:ind w:firstLine="708"/>
        <w:rPr>
          <w:rFonts w:eastAsia="Calibri"/>
          <w:color w:val="auto"/>
          <w:sz w:val="18"/>
          <w:szCs w:val="28"/>
          <w:lang w:eastAsia="en-US" w:bidi="ru-RU"/>
        </w:rPr>
      </w:pPr>
    </w:p>
    <w:p w:rsidR="00D37A2A" w:rsidRPr="00D37A2A" w:rsidRDefault="00D37A2A" w:rsidP="00D37A2A">
      <w:pPr>
        <w:spacing w:after="27" w:line="240" w:lineRule="auto"/>
        <w:ind w:right="86" w:firstLine="709"/>
      </w:pPr>
      <w:r w:rsidRPr="00D37A2A">
        <w:t>В целях исполнения пунктов программы 1.1 – 4.2 в отчетном периоде МУ «Управление образования Гудермесского муниципального района» проводит систематическую работу по профилактике безопасности дорожного движения в образовательных учреждениях района. В соответствии с планом мероприятий муниципальной программы планом мероприятий муниципальной Программы «Повышение безопасности дорожного движения на территории Гудермесского муниципального района на 2017- 2019 годы - формирование законопослушного поведения участников дорожного движения» проведена следующая работа:</w:t>
      </w:r>
    </w:p>
    <w:p w:rsidR="00D37A2A" w:rsidRPr="00D37A2A" w:rsidRDefault="00D37A2A" w:rsidP="00D37A2A">
      <w:pPr>
        <w:spacing w:after="27" w:line="240" w:lineRule="auto"/>
        <w:ind w:right="86" w:firstLine="709"/>
      </w:pPr>
      <w:r w:rsidRPr="00D37A2A">
        <w:t xml:space="preserve">Для организации эффективной профилактической работы в данном направлении, совершенствования её с держания, форм и методов в образовательных организациях района за 2017 год проведены следующие мероприятия: </w:t>
      </w:r>
    </w:p>
    <w:p w:rsidR="00D37A2A" w:rsidRPr="00D37A2A" w:rsidRDefault="00D37A2A" w:rsidP="00D37A2A">
      <w:pPr>
        <w:spacing w:after="27" w:line="240" w:lineRule="auto"/>
        <w:ind w:right="86" w:firstLine="715"/>
      </w:pPr>
      <w:r w:rsidRPr="00D37A2A">
        <w:t>- вопросы предупреждения детского дорожно-транспортного травматизма рассматривались на совещаниях руководителей образовательных организаций, в ходе которых руководителям рекомендовано обратить особое внимание на необходимость активизации работы по профилактике ДДТТ и органи ации целенаправленной работы с обучающимися и родителями по соблюдению Правил дорожного движения.</w:t>
      </w:r>
    </w:p>
    <w:p w:rsidR="00D37A2A" w:rsidRPr="00D37A2A" w:rsidRDefault="00D37A2A" w:rsidP="00D37A2A">
      <w:pPr>
        <w:spacing w:after="52" w:line="240" w:lineRule="auto"/>
        <w:ind w:right="106" w:firstLine="710"/>
      </w:pPr>
      <w:r w:rsidRPr="00D37A2A">
        <w:t>Во всех общеобразовательных организациях обновлены Паспорта дорожной безопасности и схемы безопасных маршрутов движения детей в школу и обратно. Во всех образовательных организациях района включены в учебные программы занятия по изучению ПДД: в 1-4-х классах - при изучении предмета «Окружающий мир»; 5-9 классы и 10-11 классы в рамках предмета «Основы безопасности жизнедеятельности», а также включены в систему воспитательной работы. В ежедневный воспитательный процесс входят игры, обыгрывание тематических ситуаций.</w:t>
      </w:r>
    </w:p>
    <w:p w:rsidR="00D37A2A" w:rsidRPr="00D37A2A" w:rsidRDefault="00D37A2A" w:rsidP="00D37A2A">
      <w:pPr>
        <w:spacing w:after="4" w:line="240" w:lineRule="auto"/>
        <w:ind w:right="292" w:firstLine="522"/>
      </w:pPr>
      <w:r w:rsidRPr="00D37A2A">
        <w:t>В начале учебного года с учащимися проведены инструктажи, направленные на соблюдение правил поведения на проезжей части, дополнительные инструктажи проводятся при совершении массовых выездов, перевозке детей в школьных автобусах. Во всех образовательных организациях имеются информационные стенды и уголки по пропаганде безопасности дорожного движения, которые регулярно обновляются.</w:t>
      </w:r>
    </w:p>
    <w:p w:rsidR="00D37A2A" w:rsidRPr="00D37A2A" w:rsidRDefault="00D37A2A" w:rsidP="00D37A2A">
      <w:pPr>
        <w:spacing w:after="4" w:line="240" w:lineRule="auto"/>
        <w:ind w:right="292" w:firstLine="710"/>
      </w:pPr>
      <w:r w:rsidRPr="00D37A2A">
        <w:t>В рамках реализации мероприятий муниципальной целевой программы в сентябре 2017 года на базе МБОУ «Энгель-Юртовская СШ №2» был организован и проведен муниципальный этап конкурса отрядов юных инспекторов движения «Безопасное колесо», в котором приняли участие команды из 10 школ района. Победителями конкурса стали учащиеся МБОУ «Энгель-Юртовская СШ №2», которые продолжили конкурсную борьбу в республиканском этапе данного конкурса.</w:t>
      </w:r>
    </w:p>
    <w:p w:rsidR="00D37A2A" w:rsidRPr="00D37A2A" w:rsidRDefault="00D37A2A" w:rsidP="00D37A2A">
      <w:pPr>
        <w:spacing w:after="4" w:line="240" w:lineRule="auto"/>
        <w:ind w:right="292" w:firstLine="773"/>
      </w:pPr>
      <w:proofErr w:type="gramStart"/>
      <w:r w:rsidRPr="00D37A2A">
        <w:t xml:space="preserve">В рамках реализации муниципальной программы проведены мероприятия: классные часы на темы «Посвящение в пешеходы», «Я и дорога», уроки и внеурочные занятия по ПДД, родительские собрания с обсуждением проблем безопасности дорожного движения и безопасного поведения детей на дороге и при поездках в школьном автобусе, конкурс детского творчества «Дорога </w:t>
      </w:r>
      <w:r w:rsidRPr="00D37A2A">
        <w:lastRenderedPageBreak/>
        <w:t>глазами детей», профилактические мероприятия «Внимание дети!», «Осенние каникулы», в рамках которых были реализованы</w:t>
      </w:r>
      <w:proofErr w:type="gramEnd"/>
      <w:r w:rsidRPr="00D37A2A">
        <w:t xml:space="preserve"> мероприятия по профилактике дорожно-транспортного травматизма и предупреждению нарушений с привлечением инспекторов ГИБДД ОМВД России по Гудермесскому району.</w:t>
      </w:r>
    </w:p>
    <w:p w:rsidR="00D37A2A" w:rsidRPr="00D37A2A" w:rsidRDefault="00D37A2A" w:rsidP="00D37A2A">
      <w:pPr>
        <w:spacing w:after="4" w:line="240" w:lineRule="auto"/>
        <w:ind w:right="292" w:firstLine="710"/>
      </w:pPr>
      <w:r w:rsidRPr="00D37A2A">
        <w:t>17 ноября 2017 года в школах были проведены мероприятия, посвященные Всемирному дню памяти жертв ДТП: беседы, классные часы.</w:t>
      </w:r>
    </w:p>
    <w:p w:rsidR="00D37A2A" w:rsidRPr="00D37A2A" w:rsidRDefault="00D37A2A" w:rsidP="00D37A2A">
      <w:pPr>
        <w:spacing w:after="4" w:line="240" w:lineRule="auto"/>
        <w:ind w:left="709" w:right="292" w:firstLine="0"/>
      </w:pPr>
      <w:r w:rsidRPr="00D37A2A">
        <w:t>Проведены акции и флешмобы «Пристегнись Россия».</w:t>
      </w:r>
    </w:p>
    <w:p w:rsidR="00D37A2A" w:rsidRPr="00D37A2A" w:rsidRDefault="00D37A2A" w:rsidP="00D37A2A">
      <w:pPr>
        <w:spacing w:after="4" w:line="240" w:lineRule="auto"/>
        <w:ind w:right="292" w:firstLine="710"/>
      </w:pPr>
      <w:r w:rsidRPr="00D37A2A">
        <w:t>Вся профилактическая работа проводились в тесном сотрудничестве со всеми субъектами профилактики. Активно привлекались в проводимую профилактическую работу в данном направлении представители Совета старейшин Гудермесского муниципального района.</w:t>
      </w:r>
    </w:p>
    <w:p w:rsidR="00D37A2A" w:rsidRPr="00D37A2A" w:rsidRDefault="00D37A2A" w:rsidP="00D37A2A">
      <w:pPr>
        <w:spacing w:after="4" w:line="240" w:lineRule="auto"/>
        <w:ind w:right="292" w:firstLine="710"/>
      </w:pPr>
      <w:r w:rsidRPr="00D37A2A">
        <w:t>В целом деятельность образовательных учреждений по профилактике детского дорожно-транспортного травматизма носила систематический характер.</w:t>
      </w:r>
    </w:p>
    <w:p w:rsidR="00D37A2A" w:rsidRPr="00D37A2A" w:rsidRDefault="00D37A2A" w:rsidP="00D37A2A">
      <w:pPr>
        <w:spacing w:after="0" w:line="240" w:lineRule="auto"/>
        <w:ind w:firstLine="710"/>
      </w:pPr>
      <w:r w:rsidRPr="00D37A2A">
        <w:t>За отчетный период в общеобразовательных учреждениях проведено более 850 мероприятий, в которых приняло участие более 50 тыс. человек.</w:t>
      </w:r>
    </w:p>
    <w:p w:rsidR="00D37A2A" w:rsidRPr="00D37A2A" w:rsidRDefault="00D37A2A" w:rsidP="00D37A2A">
      <w:pPr>
        <w:spacing w:after="0" w:line="240" w:lineRule="auto"/>
        <w:ind w:firstLine="710"/>
        <w:rPr>
          <w:rFonts w:eastAsia="Calibri"/>
          <w:color w:val="auto"/>
          <w:szCs w:val="28"/>
          <w:lang w:eastAsia="en-US"/>
        </w:rPr>
      </w:pPr>
    </w:p>
    <w:p w:rsidR="00D37A2A" w:rsidRPr="00D37A2A" w:rsidRDefault="00D37A2A" w:rsidP="00D37A2A">
      <w:pPr>
        <w:spacing w:after="0" w:line="240" w:lineRule="auto"/>
        <w:ind w:firstLine="71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МУ «Управление культуры Гудермесского муниципального района»</w:t>
      </w:r>
    </w:p>
    <w:p w:rsidR="00D37A2A" w:rsidRPr="00D37A2A" w:rsidRDefault="00D37A2A" w:rsidP="00D37A2A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ab/>
        <w:t>Отделом культуры Гудермесского муниципального района по программе на 2017-2019 годы во 2-ом полугодии проделана определенная работа:</w:t>
      </w:r>
    </w:p>
    <w:p w:rsidR="00D37A2A" w:rsidRPr="00D37A2A" w:rsidRDefault="00D37A2A" w:rsidP="00D37A2A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</w:p>
    <w:p w:rsidR="00D37A2A" w:rsidRPr="00D37A2A" w:rsidRDefault="00D37A2A" w:rsidP="00D37A2A">
      <w:pPr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По пункту 1.2</w:t>
      </w: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ab/>
        <w:t>03.08.2017 г. Работники МБУК «Центр культурного развития г. Гудермес провели конкурсную программу для воспитанников «У светофора каникул нет!».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/>
        </w:rPr>
      </w:pP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По пункту 1.3</w:t>
      </w: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ab/>
        <w:t>05.09.2017 г. Заведующий ДК с/</w:t>
      </w:r>
      <w:proofErr w:type="gramStart"/>
      <w:r w:rsidRPr="00D37A2A">
        <w:rPr>
          <w:rFonts w:eastAsia="Calibri"/>
          <w:color w:val="auto"/>
          <w:szCs w:val="28"/>
          <w:lang w:eastAsia="en-US"/>
        </w:rPr>
        <w:t>п</w:t>
      </w:r>
      <w:proofErr w:type="gramEnd"/>
      <w:r w:rsidRPr="00D37A2A">
        <w:rPr>
          <w:rFonts w:eastAsia="Calibri"/>
          <w:color w:val="auto"/>
          <w:szCs w:val="28"/>
          <w:lang w:eastAsia="en-US"/>
        </w:rPr>
        <w:t xml:space="preserve"> Ишхой-юрт провели беседу «Правила дорожного движения» 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Сколько на улицах машин?! И с каждым годом их становится все больше и больше. Мчатся по нашим дорогам тяжелые МАЗы, КРАЗы, ГАЗели,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Оетановись!-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</w:t>
      </w: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rPr>
          <w:rFonts w:eastAsia="Calibri"/>
          <w:color w:val="auto"/>
          <w:sz w:val="20"/>
          <w:szCs w:val="28"/>
          <w:lang w:eastAsia="en-US"/>
        </w:rPr>
      </w:pP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По пункту 1.5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ab/>
        <w:t>15.09.2017г. сентября работники ДК с/</w:t>
      </w:r>
      <w:proofErr w:type="gramStart"/>
      <w:r w:rsidRPr="00D37A2A">
        <w:rPr>
          <w:rFonts w:eastAsia="Calibri"/>
          <w:color w:val="auto"/>
          <w:szCs w:val="28"/>
          <w:lang w:eastAsia="en-US"/>
        </w:rPr>
        <w:t>п</w:t>
      </w:r>
      <w:proofErr w:type="gramEnd"/>
      <w:r w:rsidRPr="00D37A2A">
        <w:rPr>
          <w:rFonts w:eastAsia="Calibri"/>
          <w:color w:val="auto"/>
          <w:szCs w:val="28"/>
          <w:lang w:eastAsia="en-US"/>
        </w:rPr>
        <w:t xml:space="preserve"> Джалка провели беседу на тему:      «Безопасная дорога в школу и домой» во втором классе школы №1. С детьми говорили о правилах дорожного движения, изучали светофор. Говорили об осторожности на дороге в школу и обратно. Провели конкурс рисунков на тему: «Осторожно, светофор!». Дети узнали много нового и полезного.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 w:val="20"/>
          <w:szCs w:val="28"/>
          <w:lang w:eastAsia="en-US"/>
        </w:rPr>
      </w:pP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lastRenderedPageBreak/>
        <w:t>По пункту 1.6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 28.09.2017г. работниками МБУК «Центр культурного развития г. Гудермес», была проведена-акция в виде раздачи буклетов: «О правилах движения, всем без исключения».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29.09.2017г. работники МБУК «Центр культурного развития г. Гудермес», совместно с Детским садом №9 "Табарак" провели беседу на тему: «Дорожная азбука».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14.10.2017г. работники МБУК «Центр культурного развития г. Гудермес» провели сюжетно - ролевую игру на тему: «Водители и пешеходы» для детей Детского сада №6 «Теремок».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 w:val="18"/>
          <w:szCs w:val="28"/>
          <w:lang w:eastAsia="en-US"/>
        </w:rPr>
      </w:pP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По пункту 4.2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  </w:t>
      </w:r>
      <w:proofErr w:type="gramStart"/>
      <w:r w:rsidRPr="00D37A2A">
        <w:rPr>
          <w:rFonts w:eastAsia="Calibri"/>
          <w:color w:val="auto"/>
          <w:szCs w:val="28"/>
          <w:lang w:eastAsia="en-US"/>
        </w:rPr>
        <w:t>15.11.2017г. в целях профилактики детского дорожно-транспортного травматизма среди детей и снижения дорожно-транспортных происшествий с их участием, 15 сентября 2017 г. МАУК «Центр Оздоровления населения» совместно с сотрудником ОГИБДД ОМВД России по Гудермесскому району инспектором по пропаганде БДД старшим лейтенантом Масаевым З.Ш. организовали и провели актуальное мероприятие «Азбука безопасности на дороге» с учащимися 2-го класса Гудермесской СШ №3.</w:t>
      </w:r>
      <w:proofErr w:type="gramEnd"/>
      <w:r w:rsidRPr="00D37A2A">
        <w:rPr>
          <w:rFonts w:eastAsia="Calibri"/>
          <w:color w:val="auto"/>
          <w:szCs w:val="28"/>
          <w:lang w:eastAsia="en-US"/>
        </w:rPr>
        <w:t xml:space="preserve"> Мероприятие проходило в веселой и непринужденной обстановке. Ученики с удовольствием отвечали на заданные вопросы, с радостью и оживлением играли в интерактивную игру, в ходе которой разбирали дорожные ситуации, где чаще всего страдают дети 6-8 лет. Подробно остановились на правилах поездки в автомобиле. Полицейский рассказал о том, почему необходимо пристегиваться в автомобильном кресле, как передвигаться по территории двора, и как правильно вести себя на остановке общественного транспорта. А также объяснил о том, что любой общественный транспорт мы не обходим ни спереди, ни сзади, а ждем, когда маршрутка </w:t>
      </w:r>
      <w:proofErr w:type="gramStart"/>
      <w:r w:rsidRPr="00D37A2A">
        <w:rPr>
          <w:rFonts w:eastAsia="Calibri"/>
          <w:color w:val="auto"/>
          <w:szCs w:val="28"/>
          <w:lang w:eastAsia="en-US"/>
        </w:rPr>
        <w:t>уедет</w:t>
      </w:r>
      <w:proofErr w:type="gramEnd"/>
      <w:r w:rsidRPr="00D37A2A">
        <w:rPr>
          <w:rFonts w:eastAsia="Calibri"/>
          <w:color w:val="auto"/>
          <w:szCs w:val="28"/>
          <w:lang w:eastAsia="en-US"/>
        </w:rPr>
        <w:t xml:space="preserve"> и только потом переходим дорогу по пешеходному переходу. В завершение урока сотрудник ГИБДД напомнил школьникам о значении основных дорожных знаков и вручил каждому памятки-закладки "Ты - пешеход", "Ты - пассажир" и "Световозвращатель". Цель и задачи, поставленные перед организацией данного мероприятия, достигнуты и реализованы в полном объеме.</w:t>
      </w:r>
    </w:p>
    <w:p w:rsidR="00D37A2A" w:rsidRPr="00D37A2A" w:rsidRDefault="00D37A2A" w:rsidP="00D37A2A">
      <w:pPr>
        <w:tabs>
          <w:tab w:val="left" w:pos="9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  23.11.2017г. Илсхан - Юртовская сельская библиотека совместно с сотрудниками Дома культуры для учащихся младших классов школы им. Аймани Кадыровой организовали выставку «Правило дорожное знать каждому положено». Закон улиц и дорог - строгий. Он не прощает, если пешеход идет по улице, как ему вздумается, не соблюдая правил. За время летних каникул многие дети забыли о правилах поведение на улице, поэтому напоминание о них не станет лишним.</w:t>
      </w:r>
    </w:p>
    <w:p w:rsidR="00D37A2A" w:rsidRPr="00D37A2A" w:rsidRDefault="00D37A2A" w:rsidP="00D37A2A">
      <w:pPr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</w:p>
    <w:p w:rsidR="00D37A2A" w:rsidRPr="00D37A2A" w:rsidRDefault="00D37A2A" w:rsidP="00D37A2A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ГБПОУ «Гудермесский железнодорожный техникум»</w:t>
      </w:r>
    </w:p>
    <w:p w:rsidR="00D37A2A" w:rsidRPr="00D37A2A" w:rsidRDefault="00D37A2A" w:rsidP="00D37A2A">
      <w:pPr>
        <w:spacing w:after="0" w:line="259" w:lineRule="auto"/>
        <w:ind w:firstLine="0"/>
        <w:rPr>
          <w:rFonts w:eastAsia="Calibri"/>
          <w:color w:val="auto"/>
          <w:sz w:val="14"/>
          <w:szCs w:val="28"/>
          <w:lang w:eastAsia="en-US" w:bidi="ru-RU"/>
        </w:rPr>
      </w:pPr>
    </w:p>
    <w:p w:rsidR="00D37A2A" w:rsidRPr="00D37A2A" w:rsidRDefault="00D37A2A" w:rsidP="00D37A2A">
      <w:pPr>
        <w:spacing w:after="0" w:line="240" w:lineRule="auto"/>
        <w:ind w:firstLine="708"/>
        <w:rPr>
          <w:color w:val="auto"/>
          <w:szCs w:val="28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</w:r>
      <w:r w:rsidRPr="00D37A2A">
        <w:rPr>
          <w:color w:val="auto"/>
          <w:szCs w:val="28"/>
        </w:rPr>
        <w:t>Основная цель работы по профилактике дорожно-транспортного травматизма: создание условий для формирования у обучающихся навыков соблюдения ПДД, сохранения жизни и здоровья обучающихся, для достижения данной цели за 2 полугодие 2017 года в ГБПОУ «ГЖТ»  проведены следующие мероприятия:</w:t>
      </w:r>
    </w:p>
    <w:p w:rsidR="00D37A2A" w:rsidRPr="00D37A2A" w:rsidRDefault="00D37A2A" w:rsidP="00D37A2A">
      <w:pPr>
        <w:shd w:val="clear" w:color="auto" w:fill="FFFFFF"/>
        <w:spacing w:after="0" w:line="240" w:lineRule="auto"/>
        <w:ind w:firstLine="0"/>
        <w:rPr>
          <w:szCs w:val="28"/>
        </w:rPr>
      </w:pPr>
      <w:r w:rsidRPr="00D37A2A">
        <w:rPr>
          <w:rFonts w:eastAsia="Calibri"/>
          <w:b/>
          <w:color w:val="auto"/>
          <w:szCs w:val="28"/>
          <w:lang w:eastAsia="en-US"/>
        </w:rPr>
        <w:t xml:space="preserve"> </w:t>
      </w:r>
      <w:r w:rsidRPr="00D37A2A">
        <w:rPr>
          <w:szCs w:val="28"/>
        </w:rPr>
        <w:t>- обновлены уголки безопасности;</w:t>
      </w:r>
    </w:p>
    <w:p w:rsidR="00D37A2A" w:rsidRPr="00D37A2A" w:rsidRDefault="00D37A2A" w:rsidP="00D37A2A">
      <w:pPr>
        <w:shd w:val="clear" w:color="auto" w:fill="FFFFFF"/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lastRenderedPageBreak/>
        <w:t xml:space="preserve">- выпущены памятки – обращения к </w:t>
      </w:r>
      <w:proofErr w:type="gramStart"/>
      <w:r w:rsidRPr="00D37A2A">
        <w:rPr>
          <w:szCs w:val="28"/>
        </w:rPr>
        <w:t>обучающимся</w:t>
      </w:r>
      <w:proofErr w:type="gramEnd"/>
      <w:r w:rsidRPr="00D37A2A">
        <w:rPr>
          <w:szCs w:val="28"/>
        </w:rPr>
        <w:t xml:space="preserve"> о соблюдении ПДД в осенне-летний и зимний  периоды.</w:t>
      </w:r>
    </w:p>
    <w:p w:rsidR="00D37A2A" w:rsidRPr="00D37A2A" w:rsidRDefault="00D37A2A" w:rsidP="00D37A2A">
      <w:pPr>
        <w:shd w:val="clear" w:color="auto" w:fill="FFFFFF"/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>- Во всех учебных группах провели инструктажи по ПДД;</w:t>
      </w:r>
    </w:p>
    <w:p w:rsidR="00D37A2A" w:rsidRPr="00D37A2A" w:rsidRDefault="00D37A2A" w:rsidP="00D37A2A">
      <w:pPr>
        <w:shd w:val="clear" w:color="auto" w:fill="FFFFFF"/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>- проведены  уроки  Безопасности по ПДД «Улица полна неожиданностей» для обучающихся 1- 2  -х  курсов.</w:t>
      </w:r>
    </w:p>
    <w:p w:rsidR="00D37A2A" w:rsidRPr="00D37A2A" w:rsidRDefault="00D37A2A" w:rsidP="00D37A2A">
      <w:pPr>
        <w:shd w:val="clear" w:color="auto" w:fill="FFFFFF"/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 xml:space="preserve">- проведено анкетирование </w:t>
      </w:r>
      <w:proofErr w:type="gramStart"/>
      <w:r w:rsidRPr="00D37A2A">
        <w:rPr>
          <w:szCs w:val="28"/>
        </w:rPr>
        <w:t>обучающихся</w:t>
      </w:r>
      <w:proofErr w:type="gramEnd"/>
      <w:r w:rsidRPr="00D37A2A">
        <w:rPr>
          <w:szCs w:val="28"/>
        </w:rPr>
        <w:t>: «Как ты относишься к соблюдению ПДД?»</w:t>
      </w:r>
    </w:p>
    <w:p w:rsidR="00D37A2A" w:rsidRPr="00D37A2A" w:rsidRDefault="00D37A2A" w:rsidP="00D37A2A">
      <w:pPr>
        <w:shd w:val="clear" w:color="auto" w:fill="FFFFFF"/>
        <w:spacing w:after="0" w:line="240" w:lineRule="auto"/>
        <w:ind w:firstLine="0"/>
        <w:rPr>
          <w:szCs w:val="28"/>
        </w:rPr>
      </w:pPr>
      <w:r w:rsidRPr="00D37A2A">
        <w:rPr>
          <w:b/>
          <w:bCs/>
          <w:szCs w:val="28"/>
        </w:rPr>
        <w:t>-</w:t>
      </w:r>
      <w:r w:rsidRPr="00D37A2A">
        <w:rPr>
          <w:szCs w:val="28"/>
        </w:rPr>
        <w:t> проведены тематические классные часы для студентов  </w:t>
      </w:r>
      <w:r w:rsidRPr="00D37A2A">
        <w:rPr>
          <w:i/>
          <w:iCs/>
          <w:szCs w:val="28"/>
        </w:rPr>
        <w:t xml:space="preserve">1-2 курсов  «Добрая дорога», </w:t>
      </w:r>
      <w:r w:rsidRPr="00D37A2A">
        <w:rPr>
          <w:szCs w:val="28"/>
        </w:rPr>
        <w:t>посвящённые безопасности дорожного движения.</w:t>
      </w:r>
    </w:p>
    <w:p w:rsidR="00D37A2A" w:rsidRPr="00D37A2A" w:rsidRDefault="00D37A2A" w:rsidP="00D37A2A">
      <w:pPr>
        <w:spacing w:after="0" w:line="240" w:lineRule="auto"/>
        <w:ind w:firstLine="0"/>
        <w:rPr>
          <w:color w:val="auto"/>
          <w:szCs w:val="28"/>
          <w:lang w:eastAsia="en-US"/>
        </w:rPr>
      </w:pPr>
      <w:r w:rsidRPr="00D37A2A">
        <w:rPr>
          <w:color w:val="auto"/>
          <w:szCs w:val="28"/>
          <w:lang w:eastAsia="en-US"/>
        </w:rPr>
        <w:t>-  Проведены кинолектории по профилактике  ДТП для студентов 1-2 курсов «Берегись автомобиля»</w:t>
      </w:r>
    </w:p>
    <w:p w:rsidR="00D37A2A" w:rsidRPr="00D37A2A" w:rsidRDefault="00D37A2A" w:rsidP="00D37A2A">
      <w:pPr>
        <w:spacing w:after="0" w:line="240" w:lineRule="auto"/>
        <w:ind w:firstLine="0"/>
        <w:rPr>
          <w:szCs w:val="28"/>
        </w:rPr>
      </w:pPr>
      <w:r w:rsidRPr="00D37A2A">
        <w:rPr>
          <w:color w:val="auto"/>
          <w:szCs w:val="28"/>
          <w:lang w:eastAsia="en-US"/>
        </w:rPr>
        <w:t xml:space="preserve">- </w:t>
      </w:r>
      <w:r w:rsidRPr="00D37A2A">
        <w:rPr>
          <w:szCs w:val="28"/>
        </w:rPr>
        <w:t xml:space="preserve">Проведены профилактические беседы сотрудниками Госавтоинспекции </w:t>
      </w:r>
    </w:p>
    <w:p w:rsidR="00D37A2A" w:rsidRPr="00D37A2A" w:rsidRDefault="00D37A2A" w:rsidP="00D37A2A">
      <w:pPr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 xml:space="preserve">с </w:t>
      </w:r>
      <w:proofErr w:type="gramStart"/>
      <w:r w:rsidRPr="00D37A2A">
        <w:rPr>
          <w:szCs w:val="28"/>
        </w:rPr>
        <w:t>обучающимися</w:t>
      </w:r>
      <w:proofErr w:type="gramEnd"/>
      <w:r w:rsidRPr="00D37A2A">
        <w:rPr>
          <w:szCs w:val="28"/>
        </w:rPr>
        <w:t xml:space="preserve"> техникума о соблюдении мер безопасности при </w:t>
      </w:r>
    </w:p>
    <w:p w:rsidR="00D37A2A" w:rsidRPr="00D37A2A" w:rsidRDefault="00D37A2A" w:rsidP="00D37A2A">
      <w:pPr>
        <w:spacing w:after="0" w:line="240" w:lineRule="auto"/>
        <w:ind w:firstLine="0"/>
        <w:rPr>
          <w:szCs w:val="28"/>
        </w:rPr>
      </w:pPr>
      <w:proofErr w:type="gramStart"/>
      <w:r w:rsidRPr="00D37A2A">
        <w:rPr>
          <w:szCs w:val="28"/>
        </w:rPr>
        <w:t>нахождении</w:t>
      </w:r>
      <w:proofErr w:type="gramEnd"/>
      <w:r w:rsidRPr="00D37A2A">
        <w:rPr>
          <w:szCs w:val="28"/>
        </w:rPr>
        <w:t xml:space="preserve"> на проезжей части и улицах города.</w:t>
      </w:r>
    </w:p>
    <w:p w:rsidR="00D37A2A" w:rsidRPr="00D37A2A" w:rsidRDefault="00D37A2A" w:rsidP="00D37A2A">
      <w:pPr>
        <w:spacing w:after="0" w:line="240" w:lineRule="auto"/>
        <w:ind w:firstLine="708"/>
        <w:rPr>
          <w:szCs w:val="28"/>
        </w:rPr>
      </w:pPr>
      <w:r w:rsidRPr="00D37A2A">
        <w:rPr>
          <w:szCs w:val="28"/>
        </w:rPr>
        <w:t>Проведены  профилактические акции:</w:t>
      </w:r>
    </w:p>
    <w:p w:rsidR="00D37A2A" w:rsidRPr="00D37A2A" w:rsidRDefault="00D37A2A" w:rsidP="00D37A2A">
      <w:pPr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>-«День памяти жертв ДТП»</w:t>
      </w:r>
    </w:p>
    <w:p w:rsidR="00D37A2A" w:rsidRPr="00D37A2A" w:rsidRDefault="00D37A2A" w:rsidP="00D37A2A">
      <w:pPr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>-«Безопасные каникулы!»</w:t>
      </w:r>
    </w:p>
    <w:p w:rsidR="00D37A2A" w:rsidRPr="00D37A2A" w:rsidRDefault="00D37A2A" w:rsidP="00D37A2A">
      <w:pPr>
        <w:spacing w:after="0" w:line="240" w:lineRule="auto"/>
        <w:ind w:firstLine="0"/>
        <w:rPr>
          <w:szCs w:val="28"/>
        </w:rPr>
      </w:pPr>
      <w:r w:rsidRPr="00D37A2A">
        <w:rPr>
          <w:szCs w:val="28"/>
        </w:rPr>
        <w:t>- «Я - велосипедист»</w:t>
      </w:r>
    </w:p>
    <w:p w:rsidR="00D37A2A" w:rsidRPr="00D37A2A" w:rsidRDefault="00D37A2A" w:rsidP="00D37A2A">
      <w:pPr>
        <w:spacing w:after="0" w:line="240" w:lineRule="auto"/>
        <w:ind w:firstLine="708"/>
        <w:rPr>
          <w:szCs w:val="28"/>
        </w:rPr>
      </w:pPr>
      <w:r w:rsidRPr="00D37A2A">
        <w:rPr>
          <w:szCs w:val="28"/>
        </w:rPr>
        <w:t>Проведены организационные и профилактические мероприятия по охране общественного порядка и безопасности дорожного движения в период проведения  массовых мероприятий в техникуме.</w:t>
      </w:r>
    </w:p>
    <w:p w:rsidR="00D37A2A" w:rsidRPr="00D37A2A" w:rsidRDefault="00D37A2A" w:rsidP="00D37A2A">
      <w:pPr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</w:r>
    </w:p>
    <w:p w:rsidR="00D37A2A" w:rsidRPr="00D37A2A" w:rsidRDefault="00D37A2A" w:rsidP="00D37A2A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ГБПОУ «Гудермесский педагогический колледж имени С.</w:t>
      </w:r>
      <w:proofErr w:type="gramStart"/>
      <w:r w:rsidRPr="00D37A2A">
        <w:rPr>
          <w:rFonts w:eastAsia="Calibri"/>
          <w:color w:val="auto"/>
          <w:szCs w:val="28"/>
          <w:lang w:eastAsia="en-US" w:bidi="ru-RU"/>
        </w:rPr>
        <w:t>С-А</w:t>
      </w:r>
      <w:proofErr w:type="gramEnd"/>
      <w:r w:rsidRPr="00D37A2A">
        <w:rPr>
          <w:rFonts w:eastAsia="Calibri"/>
          <w:color w:val="auto"/>
          <w:szCs w:val="28"/>
          <w:lang w:eastAsia="en-US" w:bidi="ru-RU"/>
        </w:rPr>
        <w:t>. Джунаидова</w:t>
      </w:r>
    </w:p>
    <w:p w:rsidR="00D37A2A" w:rsidRPr="00D37A2A" w:rsidRDefault="00D37A2A" w:rsidP="00D37A2A">
      <w:pPr>
        <w:spacing w:after="0" w:line="259" w:lineRule="auto"/>
        <w:ind w:firstLine="709"/>
        <w:rPr>
          <w:rFonts w:eastAsia="Calibri"/>
          <w:color w:val="auto"/>
          <w:sz w:val="12"/>
          <w:szCs w:val="28"/>
          <w:lang w:eastAsia="en-US" w:bidi="ru-RU"/>
        </w:rPr>
      </w:pPr>
    </w:p>
    <w:p w:rsidR="00D37A2A" w:rsidRPr="00D37A2A" w:rsidRDefault="00D37A2A" w:rsidP="00D37A2A">
      <w:pPr>
        <w:spacing w:after="0" w:line="259" w:lineRule="auto"/>
        <w:ind w:firstLine="709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В ГБПОУ «Гудермесский педагогический колледж имени С.</w:t>
      </w:r>
      <w:proofErr w:type="gramStart"/>
      <w:r w:rsidRPr="00D37A2A">
        <w:rPr>
          <w:rFonts w:eastAsia="Calibri"/>
          <w:color w:val="auto"/>
          <w:szCs w:val="28"/>
          <w:lang w:eastAsia="en-US" w:bidi="ru-RU"/>
        </w:rPr>
        <w:t>С-А</w:t>
      </w:r>
      <w:proofErr w:type="gramEnd"/>
      <w:r w:rsidRPr="00D37A2A">
        <w:rPr>
          <w:rFonts w:eastAsia="Calibri"/>
          <w:color w:val="auto"/>
          <w:szCs w:val="28"/>
          <w:lang w:eastAsia="en-US" w:bidi="ru-RU"/>
        </w:rPr>
        <w:t>. Джунаидова за 2 полугодие 2017 г. в рамках исполнения программы проведены следующие мероприятия:</w:t>
      </w:r>
    </w:p>
    <w:p w:rsidR="00D37A2A" w:rsidRPr="00D37A2A" w:rsidRDefault="00D37A2A" w:rsidP="00D37A2A">
      <w:pPr>
        <w:tabs>
          <w:tab w:val="left" w:pos="4260"/>
        </w:tabs>
        <w:spacing w:after="0" w:line="259" w:lineRule="auto"/>
        <w:ind w:firstLine="0"/>
        <w:rPr>
          <w:rFonts w:eastAsia="Calibri"/>
          <w:color w:val="auto"/>
          <w:sz w:val="12"/>
          <w:szCs w:val="28"/>
          <w:lang w:eastAsia="en-US" w:bidi="ru-RU"/>
        </w:rPr>
      </w:pPr>
    </w:p>
    <w:p w:rsidR="00D37A2A" w:rsidRPr="00D37A2A" w:rsidRDefault="00D37A2A" w:rsidP="00D37A2A">
      <w:pPr>
        <w:tabs>
          <w:tab w:val="left" w:pos="42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По пункту 1.3: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Инструктаж по ПДД и технике безопасности.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Беседа на тему «Причины дорожно-транспортных происшествий».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Семинары на темы «Советы старших</w:t>
      </w:r>
      <w:proofErr w:type="gramStart"/>
      <w:r w:rsidRPr="00D37A2A">
        <w:t>:н</w:t>
      </w:r>
      <w:proofErr w:type="gramEnd"/>
      <w:r w:rsidRPr="00D37A2A">
        <w:t>е хотите быть в беде, соблюдайте ПДД», «Путешествие в страну дорожных знаков» „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Беседа на тему «Как стать грамотным пассажиром»«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Кураторские часы на темы: «Правила дорожные знать каждому положено», «Безопасность на дорогах», «Движение пешеходов</w:t>
      </w:r>
      <w:proofErr w:type="gramStart"/>
      <w:r w:rsidRPr="00D37A2A">
        <w:t xml:space="preserve"> ,</w:t>
      </w:r>
      <w:proofErr w:type="gramEnd"/>
      <w:r w:rsidRPr="00D37A2A">
        <w:t xml:space="preserve"> их права и обязанности»,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Встречи с работниками ГИБДД: беседы о соблюдении «Правил дорожного движения».</w:t>
      </w:r>
    </w:p>
    <w:p w:rsidR="00D37A2A" w:rsidRPr="00D37A2A" w:rsidRDefault="00D37A2A" w:rsidP="00D37A2A">
      <w:pPr>
        <w:spacing w:after="0" w:line="240" w:lineRule="auto"/>
        <w:ind w:hanging="10"/>
        <w:rPr>
          <w:sz w:val="14"/>
        </w:rPr>
      </w:pPr>
    </w:p>
    <w:p w:rsidR="00D37A2A" w:rsidRPr="00D37A2A" w:rsidRDefault="00D37A2A" w:rsidP="00D37A2A">
      <w:pPr>
        <w:spacing w:after="0" w:line="240" w:lineRule="auto"/>
        <w:ind w:hanging="10"/>
      </w:pPr>
      <w:r w:rsidRPr="00D37A2A">
        <w:t>По пункту 1.4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Конкурсы и викторины на темы: «Угадай, какой знак?». «Азбука пешехода».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Беседа с педагогом-психологом «Дорога и ты».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Просмотр видеороликов.</w:t>
      </w:r>
    </w:p>
    <w:p w:rsidR="00D37A2A" w:rsidRPr="00D37A2A" w:rsidRDefault="00D37A2A" w:rsidP="00D37A2A">
      <w:pPr>
        <w:spacing w:after="0" w:line="240" w:lineRule="auto"/>
        <w:ind w:hanging="10"/>
        <w:rPr>
          <w:sz w:val="18"/>
        </w:rPr>
      </w:pPr>
    </w:p>
    <w:p w:rsidR="00D37A2A" w:rsidRPr="00D37A2A" w:rsidRDefault="00D37A2A" w:rsidP="00D37A2A">
      <w:pPr>
        <w:spacing w:after="0" w:line="240" w:lineRule="auto"/>
        <w:ind w:hanging="10"/>
      </w:pPr>
      <w:r w:rsidRPr="00D37A2A">
        <w:t>По пункту 4.2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Книжная выставка «Безопасное колесо».</w:t>
      </w:r>
    </w:p>
    <w:p w:rsidR="00D37A2A" w:rsidRPr="00D37A2A" w:rsidRDefault="00D37A2A" w:rsidP="00D37A2A">
      <w:pPr>
        <w:numPr>
          <w:ilvl w:val="0"/>
          <w:numId w:val="30"/>
        </w:numPr>
        <w:spacing w:after="0" w:line="240" w:lineRule="auto"/>
        <w:jc w:val="left"/>
      </w:pPr>
      <w:r w:rsidRPr="00D37A2A">
        <w:t>Акция «Пристегни ремни».</w:t>
      </w:r>
    </w:p>
    <w:p w:rsidR="00D37A2A" w:rsidRPr="00D37A2A" w:rsidRDefault="00D37A2A" w:rsidP="00D37A2A">
      <w:pPr>
        <w:tabs>
          <w:tab w:val="left" w:pos="4365"/>
        </w:tabs>
        <w:spacing w:after="160" w:line="259" w:lineRule="auto"/>
        <w:ind w:firstLine="0"/>
        <w:jc w:val="center"/>
        <w:rPr>
          <w:rFonts w:eastAsia="Calibri"/>
          <w:color w:val="auto"/>
          <w:sz w:val="10"/>
          <w:szCs w:val="28"/>
          <w:lang w:eastAsia="en-US"/>
        </w:rPr>
      </w:pPr>
    </w:p>
    <w:p w:rsidR="00D37A2A" w:rsidRPr="00D37A2A" w:rsidRDefault="00D37A2A" w:rsidP="00D37A2A">
      <w:pPr>
        <w:tabs>
          <w:tab w:val="left" w:pos="4365"/>
        </w:tabs>
        <w:spacing w:after="16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Сельские поселения Гудермесского муниципального района</w:t>
      </w:r>
    </w:p>
    <w:p w:rsidR="00D37A2A" w:rsidRPr="00D37A2A" w:rsidRDefault="00D37A2A" w:rsidP="00D37A2A">
      <w:pPr>
        <w:tabs>
          <w:tab w:val="left" w:pos="4365"/>
        </w:tabs>
        <w:spacing w:after="0" w:line="240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По пункту 2.2</w:t>
      </w:r>
    </w:p>
    <w:p w:rsidR="00D37A2A" w:rsidRPr="00D37A2A" w:rsidRDefault="00D37A2A" w:rsidP="00D37A2A">
      <w:pPr>
        <w:tabs>
          <w:tab w:val="left" w:pos="4365"/>
        </w:tabs>
        <w:spacing w:after="0" w:line="240" w:lineRule="auto"/>
        <w:ind w:firstLine="0"/>
      </w:pPr>
      <w:r w:rsidRPr="00D37A2A">
        <w:rPr>
          <w:rFonts w:eastAsia="Calibri"/>
          <w:color w:val="auto"/>
          <w:szCs w:val="28"/>
          <w:lang w:eastAsia="en-US" w:bidi="ru-RU"/>
        </w:rPr>
        <w:t xml:space="preserve">         </w:t>
      </w:r>
      <w:r w:rsidRPr="00D37A2A">
        <w:t xml:space="preserve">Администрациями сельских поселений Гудермесского муниципального района на постоянной основе проводится работа по правилам безопасного поведения на дорогах, профилактике дорожно - транспортных происшествий и снижению тяжести их последствий на автомобильных дорогах и железнодорожных переездах. Так, по итогам 2017 года, благодаря принимаемым мерам, удалось достичь снижения количества дорожно-транспортных происшествий с участием несовершеннолетних, а также количества погибших и пострадавших в них </w:t>
      </w:r>
      <w:r w:rsidRPr="00D37A2A">
        <w:rPr>
          <w:noProof/>
        </w:rPr>
        <w:drawing>
          <wp:inline distT="0" distB="0" distL="0" distR="0" wp14:anchorId="6FA7CF32" wp14:editId="13C4919A">
            <wp:extent cx="12197" cy="12196"/>
            <wp:effectExtent l="0" t="0" r="0" b="0"/>
            <wp:docPr id="1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A2A">
        <w:t>детей и подростков.</w:t>
      </w:r>
    </w:p>
    <w:p w:rsidR="00D37A2A" w:rsidRPr="00D37A2A" w:rsidRDefault="00D37A2A" w:rsidP="00D37A2A">
      <w:pPr>
        <w:spacing w:after="26" w:line="240" w:lineRule="auto"/>
        <w:ind w:left="14" w:right="95" w:firstLine="695"/>
      </w:pPr>
      <w:bookmarkStart w:id="0" w:name="_GoBack"/>
      <w:bookmarkEnd w:id="0"/>
      <w:r w:rsidRPr="00D37A2A">
        <w:rPr>
          <w:noProof/>
        </w:rPr>
        <w:drawing>
          <wp:anchor distT="0" distB="0" distL="114300" distR="114300" simplePos="0" relativeHeight="251659264" behindDoc="0" locked="0" layoutInCell="1" allowOverlap="0" wp14:anchorId="77126BBA" wp14:editId="18BBB3E9">
            <wp:simplePos x="0" y="0"/>
            <wp:positionH relativeFrom="page">
              <wp:posOffset>1125177</wp:posOffset>
            </wp:positionH>
            <wp:positionV relativeFrom="page">
              <wp:posOffset>1350656</wp:posOffset>
            </wp:positionV>
            <wp:extent cx="21345" cy="21342"/>
            <wp:effectExtent l="0" t="0" r="0" b="0"/>
            <wp:wrapSquare wrapText="bothSides"/>
            <wp:docPr id="2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2A">
        <w:t>В местах массового скопления граждан проведены беседы и инструктажи с населением.</w:t>
      </w:r>
    </w:p>
    <w:p w:rsidR="00D37A2A" w:rsidRPr="00D37A2A" w:rsidRDefault="00D37A2A" w:rsidP="00D37A2A">
      <w:pPr>
        <w:spacing w:after="26" w:line="240" w:lineRule="auto"/>
        <w:ind w:left="14" w:right="95" w:firstLine="695"/>
      </w:pPr>
      <w:r w:rsidRPr="00D37A2A">
        <w:t>С целью обучения несовершеннолетних основам безопасного поведения на дорогах, формирования у детей и родителей ответственного отношения к соблюдению Правил дорожного движения и пропаганды безопасности дорожного движения с участием заинтересованных родителей проделана следующая работа:</w:t>
      </w:r>
    </w:p>
    <w:p w:rsidR="00D37A2A" w:rsidRPr="00D37A2A" w:rsidRDefault="00D37A2A" w:rsidP="00D37A2A">
      <w:pPr>
        <w:spacing w:after="53" w:line="240" w:lineRule="auto"/>
        <w:ind w:left="14" w:right="95" w:firstLine="695"/>
      </w:pPr>
      <w:r w:rsidRPr="00D37A2A">
        <w:t>В период с первого по второе полугодие на территории села организованы и проведены профилактическое мероприятие «Безопасная зимняя дорога», в рамках которого:</w:t>
      </w:r>
    </w:p>
    <w:p w:rsidR="00D37A2A" w:rsidRPr="00D37A2A" w:rsidRDefault="00D37A2A" w:rsidP="00D37A2A">
      <w:pPr>
        <w:spacing w:after="26" w:line="240" w:lineRule="auto"/>
        <w:ind w:left="14" w:right="95" w:hanging="14"/>
      </w:pPr>
      <w:r w:rsidRPr="00D37A2A">
        <w:t xml:space="preserve">- на территории сел проведены профилактические рейды «Ребенок-пассажир», «Пристегнись — Россия!», «Пешеходный переход» и другие, в ходе которых с водителями были проведены разъяснительные беседы о необходимости использования детских удерживающих устройств, также </w:t>
      </w:r>
      <w:r w:rsidRPr="00D37A2A">
        <w:rPr>
          <w:noProof/>
        </w:rPr>
        <w:drawing>
          <wp:inline distT="0" distB="0" distL="0" distR="0" wp14:anchorId="73F1B680" wp14:editId="1AF349EF">
            <wp:extent cx="9148" cy="9147"/>
            <wp:effectExtent l="0" t="0" r="0" b="0"/>
            <wp:docPr id="3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A2A">
        <w:t>проведены беседы с детьми о необходимости использования в темное время суток световозвращающих элементов на одежде. В данных мероприятиях приняли участие сотрудники администрации, СОШ и ДК. Они обращались к участникам дорожно движения с призывом неукоснительно соблюдать ПДД и вручали им памятки-листовки.</w:t>
      </w:r>
    </w:p>
    <w:p w:rsidR="00D37A2A" w:rsidRPr="00D37A2A" w:rsidRDefault="00D37A2A" w:rsidP="00D37A2A">
      <w:pPr>
        <w:spacing w:after="0" w:line="240" w:lineRule="auto"/>
        <w:ind w:left="11" w:right="96" w:firstLine="0"/>
      </w:pPr>
      <w:r w:rsidRPr="00D37A2A">
        <w:rPr>
          <w:noProof/>
        </w:rPr>
        <w:drawing>
          <wp:anchor distT="0" distB="0" distL="114300" distR="114300" simplePos="0" relativeHeight="251660288" behindDoc="0" locked="0" layoutInCell="1" allowOverlap="0" wp14:anchorId="02680C00" wp14:editId="6CA11BFD">
            <wp:simplePos x="0" y="0"/>
            <wp:positionH relativeFrom="page">
              <wp:posOffset>7275527</wp:posOffset>
            </wp:positionH>
            <wp:positionV relativeFrom="page">
              <wp:posOffset>829056</wp:posOffset>
            </wp:positionV>
            <wp:extent cx="36591" cy="33528"/>
            <wp:effectExtent l="0" t="0" r="0" b="0"/>
            <wp:wrapSquare wrapText="bothSides"/>
            <wp:docPr id="4" name="Picture 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" name="Picture 31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2A">
        <w:rPr>
          <w:noProof/>
        </w:rPr>
        <w:drawing>
          <wp:anchor distT="0" distB="0" distL="114300" distR="114300" simplePos="0" relativeHeight="251661312" behindDoc="0" locked="0" layoutInCell="1" allowOverlap="0" wp14:anchorId="7BBB9765" wp14:editId="66ABF068">
            <wp:simplePos x="0" y="0"/>
            <wp:positionH relativeFrom="page">
              <wp:posOffset>1100782</wp:posOffset>
            </wp:positionH>
            <wp:positionV relativeFrom="page">
              <wp:posOffset>1359408</wp:posOffset>
            </wp:positionV>
            <wp:extent cx="24394" cy="24384"/>
            <wp:effectExtent l="0" t="0" r="0" b="0"/>
            <wp:wrapSquare wrapText="bothSides"/>
            <wp:docPr id="5" name="Picture 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Picture 32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2A">
        <w:rPr>
          <w:noProof/>
        </w:rPr>
        <w:drawing>
          <wp:anchor distT="0" distB="0" distL="114300" distR="114300" simplePos="0" relativeHeight="251662336" behindDoc="0" locked="0" layoutInCell="1" allowOverlap="0" wp14:anchorId="6D32A337" wp14:editId="4AAC623A">
            <wp:simplePos x="0" y="0"/>
            <wp:positionH relativeFrom="page">
              <wp:posOffset>7272478</wp:posOffset>
            </wp:positionH>
            <wp:positionV relativeFrom="page">
              <wp:posOffset>3535680</wp:posOffset>
            </wp:positionV>
            <wp:extent cx="39640" cy="33528"/>
            <wp:effectExtent l="0" t="0" r="0" b="0"/>
            <wp:wrapSquare wrapText="bothSides"/>
            <wp:docPr id="6" name="Picture 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Picture 31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2A">
        <w:t xml:space="preserve">-  в СОШ сел </w:t>
      </w:r>
      <w:proofErr w:type="gramStart"/>
      <w:r w:rsidRPr="00D37A2A">
        <w:t>УУП</w:t>
      </w:r>
      <w:proofErr w:type="gramEnd"/>
      <w:r w:rsidRPr="00D37A2A">
        <w:t xml:space="preserve"> и Имамы района приняли участие в общешкольных родительских собраниях и провели беседы о безопасной перевозке детей и о необходимости ношения светоотражающих элементов. На территории Чеченской Республики началась акция по пропаганде безопасности дорожного движения «Пристегнись, Россия!», которая продлится до конца 2017 года. 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 xml:space="preserve">Сотрудники администраций сельских поселений вместе с УУП присоединилась всероссийской акции «Пристегнись, Россия!» Она направлена на снижение тяжести последствий ДТП, популяризацию </w:t>
      </w:r>
      <w:proofErr w:type="gramStart"/>
      <w:r w:rsidRPr="00D37A2A">
        <w:t>использования пассивных средств защиты ремней безопасности</w:t>
      </w:r>
      <w:proofErr w:type="gramEnd"/>
      <w:r w:rsidRPr="00D37A2A">
        <w:t xml:space="preserve"> и детских удерживающих устройств водителями и пассажирами транспортных средств. 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</w:t>
      </w:r>
      <w:r w:rsidRPr="00D37A2A">
        <w:lastRenderedPageBreak/>
        <w:t xml:space="preserve">ремня безопасности позволяет снизить тяжесть последствий аварии в 6—8 раз и уменьшить смертность в результате ДТП. 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В целях повышения эффективности проводимой работы в Домах культуры сельских поселений райна состоялись совещания с участием УУП специалистов администрации и управлений образования, направленных дополнительных профилактических мероприятий по профилактике детского дорожно-транспортного травматизма: рейдов «Ребенок-пассажир», «Встречная полоса», «Скорость» и других, а также профилактических акций и конкурсов с участием учащимися СОШ. На его базе регулярно проводятся встречи, «круглые столы» и совещания по вопросам обеспечения безопасности дорожного движения.</w:t>
      </w:r>
    </w:p>
    <w:p w:rsidR="00D37A2A" w:rsidRPr="00D37A2A" w:rsidRDefault="00D37A2A" w:rsidP="00D37A2A">
      <w:pPr>
        <w:spacing w:after="0" w:line="240" w:lineRule="auto"/>
        <w:ind w:left="11" w:right="96" w:firstLine="698"/>
      </w:pPr>
      <w:r w:rsidRPr="00D37A2A">
        <w:t xml:space="preserve">Также проделана ямочная работа по следующим асфалттированным улицам:   </w:t>
      </w:r>
    </w:p>
    <w:p w:rsidR="00D37A2A" w:rsidRPr="00D37A2A" w:rsidRDefault="00D37A2A" w:rsidP="00D37A2A">
      <w:pPr>
        <w:spacing w:after="0" w:line="240" w:lineRule="auto"/>
        <w:ind w:left="11" w:right="96" w:firstLine="698"/>
      </w:pPr>
      <w:r w:rsidRPr="00D37A2A">
        <w:t>- с. Кади-Юрт, ул. А. Кадырова, засыпали гравий по улицам: Вокзальная, Бильтой-Юртовская, Мира, ул. Железнодорожная.</w:t>
      </w:r>
    </w:p>
    <w:p w:rsidR="00D37A2A" w:rsidRPr="00D37A2A" w:rsidRDefault="00D37A2A" w:rsidP="00D37A2A">
      <w:pPr>
        <w:spacing w:after="0" w:line="240" w:lineRule="auto"/>
        <w:ind w:left="11" w:right="96" w:firstLine="698"/>
      </w:pPr>
      <w:r w:rsidRPr="00D37A2A">
        <w:t xml:space="preserve"> </w:t>
      </w:r>
    </w:p>
    <w:p w:rsidR="00D37A2A" w:rsidRPr="00D37A2A" w:rsidRDefault="00D37A2A" w:rsidP="00D37A2A">
      <w:pPr>
        <w:spacing w:after="0" w:line="240" w:lineRule="auto"/>
        <w:ind w:left="11" w:right="96" w:firstLine="698"/>
      </w:pPr>
      <w:r w:rsidRPr="00D37A2A">
        <w:t>Проделана ямочная работа по следующим асфальтированным улицам: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- с. Ново-Энгеной, ул. А.Кадырова, Мартовская, засыпали гравий по улице Апрельская.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 xml:space="preserve">В целях обеспечения безопасности дорожного движения в соответствии с новыми национальными стандартами обустроены пешеходные переходы вблизи социальных обьектов, в том числе вблизи школ и других учебных заведений: 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- ул. А.Кадырова, искусственные неровности 2 шт., дорожные знаки 2 шт., разметки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- МБОУ СОШ №2 с. Кади-Юрт, искусственные неровности 2 шт., дорожные знаки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- ул. Р.Умарова, искусственные неровности 1 шт., дорожные знаки 1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МБОУ СШ с. Кошкельды, исксственные неровности 2 шт., дорожные знаки 2 шт., разметки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ГБОУ «ДСЭК им. Д.Б. Абдурахманова» с. Джалка, исксственные неровности 2 шт., дорожные знаки 2 шт., разметки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МБОУ СОШ №2,  искусственные неровности 2 шт., дорожные знаки 2 шт., разметки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МБДОУ «Аймани», искусственные неровности 1 шт., дорожные знаки 1 шт., разметки 1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МБДОУ «Марьям», искусственные неровности 1 шт., дорожные знаки 1 шт., разметки 1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с. Ново-Энгеной, ул. А.Кадырова, искусственные неровности 1 шт., дорожные знаки 2 шт., разметки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МБОУ СОШ №3 Ойсхар, искусственные неровности 2 шт., дорожные знаки 2 шт., разметки 2 шт.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 xml:space="preserve">МБОУ СОШ №2, искусственные неровности 2 шт., дорожные знаки 2 шт., разметки 2 шт. </w:t>
      </w:r>
    </w:p>
    <w:p w:rsidR="00D37A2A" w:rsidRPr="00D37A2A" w:rsidRDefault="00D37A2A" w:rsidP="00D37A2A">
      <w:pPr>
        <w:spacing w:after="0" w:line="240" w:lineRule="auto"/>
        <w:ind w:left="11" w:right="96" w:firstLine="697"/>
      </w:pPr>
      <w:r w:rsidRPr="00D37A2A">
        <w:t>ОШ Ойсхар, искусственные неровности 1 шт., дорожные знаки 1 шт., разметки 1 шт.</w:t>
      </w:r>
    </w:p>
    <w:p w:rsidR="00D37A2A" w:rsidRPr="00D37A2A" w:rsidRDefault="00D37A2A" w:rsidP="00D37A2A">
      <w:pPr>
        <w:spacing w:after="0" w:line="240" w:lineRule="auto"/>
        <w:ind w:left="11" w:right="96" w:firstLine="697"/>
        <w:rPr>
          <w:rFonts w:eastAsia="Calibri"/>
          <w:color w:val="auto"/>
          <w:sz w:val="12"/>
          <w:szCs w:val="28"/>
          <w:lang w:eastAsia="en-US" w:bidi="ru-RU"/>
        </w:rPr>
      </w:pPr>
    </w:p>
    <w:p w:rsidR="00D37A2A" w:rsidRPr="00D37A2A" w:rsidRDefault="00D37A2A" w:rsidP="00D37A2A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Гудермесское государственное унитарное</w:t>
      </w:r>
    </w:p>
    <w:p w:rsidR="00D37A2A" w:rsidRPr="00D37A2A" w:rsidRDefault="00D37A2A" w:rsidP="00D37A2A">
      <w:pPr>
        <w:tabs>
          <w:tab w:val="left" w:pos="4365"/>
        </w:tabs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дорожно-эксплуатационное предприятие (ГУДЭП)                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0"/>
        <w:rPr>
          <w:rFonts w:eastAsia="Calibri"/>
          <w:color w:val="auto"/>
          <w:sz w:val="16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   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  </w:t>
      </w:r>
      <w:r w:rsidRPr="00D37A2A">
        <w:rPr>
          <w:rFonts w:eastAsia="Calibri"/>
          <w:color w:val="auto"/>
          <w:szCs w:val="28"/>
          <w:lang w:eastAsia="en-US" w:bidi="ru-RU"/>
        </w:rPr>
        <w:t xml:space="preserve">Руководством Гудермесского ГУДЭП во втором полугодии 2017 г. проведен комплекс мероприятий по обеспечению бесперебойного и безопасного движения </w:t>
      </w:r>
      <w:r w:rsidRPr="00D37A2A">
        <w:rPr>
          <w:rFonts w:eastAsia="Calibri"/>
          <w:color w:val="auto"/>
          <w:szCs w:val="28"/>
          <w:lang w:eastAsia="en-US" w:bidi="ru-RU"/>
        </w:rPr>
        <w:lastRenderedPageBreak/>
        <w:t>на автомобильных дорогах общего пользования состоящих на балансе Гудермесского ГУДЭП протяженностью 169,5 км.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По пункту 2.2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Проведено комиссионное обследование автомобильных дорог общего пользовния на маршрутах движения автобусов, железнодорожных переездов на территории Гудермесского муниципального района.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По пункту 3.1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Разработаны схемы дислокации дорожных знаков</w:t>
      </w:r>
      <w:r w:rsidRPr="00D37A2A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D37A2A">
        <w:rPr>
          <w:rFonts w:eastAsia="Calibri"/>
          <w:color w:val="auto"/>
          <w:szCs w:val="28"/>
          <w:lang w:eastAsia="en-US" w:bidi="ru-RU"/>
        </w:rPr>
        <w:t>на территории Гудермесского муниципального района.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По пункту 3.2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Произвели замену (установку отсутствующих) дорожных знаков. Нанесена разметка «Пешеходный переход» на территории Гудермесского муниципального района.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 xml:space="preserve">          Также во 2-ом полугодии 2017 г. на автомобильных дорогах Гудермесского муниципального района выполнено работ по содержанию дорог: </w:t>
      </w:r>
    </w:p>
    <w:p w:rsidR="00D37A2A" w:rsidRPr="00D37A2A" w:rsidRDefault="00D37A2A" w:rsidP="00D37A2A">
      <w:pPr>
        <w:numPr>
          <w:ilvl w:val="0"/>
          <w:numId w:val="31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Ямочный ремонт дорожного покрытия – 132 тн., в 1128 м.</w:t>
      </w:r>
    </w:p>
    <w:p w:rsidR="00D37A2A" w:rsidRPr="00D37A2A" w:rsidRDefault="00D37A2A" w:rsidP="00D37A2A">
      <w:pPr>
        <w:numPr>
          <w:ilvl w:val="0"/>
          <w:numId w:val="31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Установка дорожных знаков – 295 шт.</w:t>
      </w:r>
    </w:p>
    <w:p w:rsidR="00D37A2A" w:rsidRPr="00D37A2A" w:rsidRDefault="00D37A2A" w:rsidP="00D37A2A">
      <w:pPr>
        <w:numPr>
          <w:ilvl w:val="0"/>
          <w:numId w:val="31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Замена щитов – 17 шт.</w:t>
      </w:r>
    </w:p>
    <w:p w:rsidR="00D37A2A" w:rsidRPr="00D37A2A" w:rsidRDefault="00D37A2A" w:rsidP="00D37A2A">
      <w:pPr>
        <w:numPr>
          <w:ilvl w:val="0"/>
          <w:numId w:val="31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Установка сигнальных столбиков – 36 шт.</w:t>
      </w:r>
    </w:p>
    <w:p w:rsidR="00D37A2A" w:rsidRPr="00D37A2A" w:rsidRDefault="00D37A2A" w:rsidP="00D37A2A">
      <w:pPr>
        <w:numPr>
          <w:ilvl w:val="0"/>
          <w:numId w:val="31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Установка берм под дорожные знаки – 99 шт.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left="1069" w:firstLine="0"/>
        <w:contextualSpacing/>
        <w:rPr>
          <w:rFonts w:eastAsia="Calibri"/>
          <w:color w:val="auto"/>
          <w:sz w:val="16"/>
          <w:szCs w:val="28"/>
          <w:lang w:eastAsia="en-US" w:bidi="ru-RU"/>
        </w:rPr>
      </w:pP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На дорогах обслуживаемых Гудермесским ГУДЭП на всех пешеходных переходах обновлена дорожная разметка 1.14.1 – Зебра.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 xml:space="preserve">          На данный период идут работы по удлинению стоек, для замены дорожных знаков на пешеходных переходах по новому ГОСТУ.</w:t>
      </w: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На осенне-зимний период 2017-2018 гг. сотрудниками ГУДЭП устранена ямочность на дорогах, установлены временные дорожные знаки на зимний период, заготовлен противогололедный материал и специальная дорожная техника:</w:t>
      </w:r>
    </w:p>
    <w:p w:rsidR="00D37A2A" w:rsidRPr="00D37A2A" w:rsidRDefault="00D37A2A" w:rsidP="00D37A2A">
      <w:pPr>
        <w:tabs>
          <w:tab w:val="left" w:pos="709"/>
        </w:tabs>
        <w:spacing w:after="0" w:line="259" w:lineRule="auto"/>
        <w:ind w:firstLine="0"/>
        <w:contextualSpacing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ab/>
        <w:t>Противогололедный материал:</w:t>
      </w:r>
    </w:p>
    <w:p w:rsidR="00D37A2A" w:rsidRPr="00D37A2A" w:rsidRDefault="00D37A2A" w:rsidP="00D37A2A">
      <w:pPr>
        <w:numPr>
          <w:ilvl w:val="0"/>
          <w:numId w:val="32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Соль</w:t>
      </w:r>
    </w:p>
    <w:p w:rsidR="00D37A2A" w:rsidRPr="00D37A2A" w:rsidRDefault="00D37A2A" w:rsidP="00D37A2A">
      <w:pPr>
        <w:numPr>
          <w:ilvl w:val="0"/>
          <w:numId w:val="32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Песок природный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left="720" w:firstLine="0"/>
        <w:contextualSpacing/>
        <w:rPr>
          <w:rFonts w:eastAsia="Calibri"/>
          <w:color w:val="auto"/>
          <w:sz w:val="18"/>
          <w:szCs w:val="28"/>
          <w:lang w:eastAsia="en-US" w:bidi="ru-RU"/>
        </w:rPr>
      </w:pP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left="720" w:firstLine="0"/>
        <w:contextualSpacing/>
        <w:rPr>
          <w:rFonts w:eastAsia="Calibri"/>
          <w:color w:val="auto"/>
          <w:szCs w:val="28"/>
          <w:lang w:eastAsia="en-US" w:bidi="ru-RU"/>
        </w:rPr>
      </w:pPr>
      <w:r w:rsidRPr="00D37A2A">
        <w:rPr>
          <w:rFonts w:eastAsia="Calibri"/>
          <w:color w:val="auto"/>
          <w:szCs w:val="28"/>
          <w:lang w:eastAsia="en-US" w:bidi="ru-RU"/>
        </w:rPr>
        <w:t>Специальная дорожная техника:</w:t>
      </w:r>
    </w:p>
    <w:p w:rsidR="00D37A2A" w:rsidRPr="00D37A2A" w:rsidRDefault="00D37A2A" w:rsidP="00D37A2A">
      <w:pPr>
        <w:numPr>
          <w:ilvl w:val="0"/>
          <w:numId w:val="33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КДН – 2 ед.</w:t>
      </w:r>
    </w:p>
    <w:p w:rsidR="00D37A2A" w:rsidRPr="00D37A2A" w:rsidRDefault="00D37A2A" w:rsidP="00D37A2A">
      <w:pPr>
        <w:numPr>
          <w:ilvl w:val="0"/>
          <w:numId w:val="33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Автогрейдер - 2 ед.</w:t>
      </w:r>
    </w:p>
    <w:p w:rsidR="00D37A2A" w:rsidRPr="00D37A2A" w:rsidRDefault="00D37A2A" w:rsidP="00D37A2A">
      <w:pPr>
        <w:numPr>
          <w:ilvl w:val="0"/>
          <w:numId w:val="33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Погрузчик – экскаватор – 1 ед.</w:t>
      </w:r>
    </w:p>
    <w:p w:rsidR="00D37A2A" w:rsidRPr="00D37A2A" w:rsidRDefault="00D37A2A" w:rsidP="00D37A2A">
      <w:pPr>
        <w:numPr>
          <w:ilvl w:val="0"/>
          <w:numId w:val="33"/>
        </w:numPr>
        <w:tabs>
          <w:tab w:val="left" w:pos="1260"/>
        </w:tabs>
        <w:spacing w:after="0" w:line="259" w:lineRule="auto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МТЗ 82-1 - 1 ед. </w:t>
      </w: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709"/>
        <w:rPr>
          <w:rFonts w:eastAsia="Calibri"/>
          <w:color w:val="auto"/>
          <w:sz w:val="16"/>
          <w:szCs w:val="28"/>
          <w:lang w:eastAsia="en-US" w:bidi="ru-RU"/>
        </w:rPr>
      </w:pPr>
    </w:p>
    <w:p w:rsidR="00D37A2A" w:rsidRPr="00D37A2A" w:rsidRDefault="00D37A2A" w:rsidP="00D37A2A">
      <w:pPr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Духовенство района</w:t>
      </w:r>
    </w:p>
    <w:p w:rsidR="00D37A2A" w:rsidRPr="00D37A2A" w:rsidRDefault="00D37A2A" w:rsidP="00D37A2A">
      <w:pPr>
        <w:spacing w:after="0" w:line="240" w:lineRule="auto"/>
        <w:ind w:firstLine="709"/>
        <w:rPr>
          <w:rFonts w:eastAsia="Calibri"/>
          <w:color w:val="auto"/>
          <w:sz w:val="10"/>
          <w:szCs w:val="28"/>
          <w:lang w:eastAsia="en-US"/>
        </w:rPr>
      </w:pPr>
    </w:p>
    <w:p w:rsidR="00D37A2A" w:rsidRPr="00D37A2A" w:rsidRDefault="00D37A2A" w:rsidP="00D37A2A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>Во исполнение Районной целевой программы «Обеспечение безопасности дорожного движения в Гудермесском  муниципальном районе на 2017 - 2019 годы – формирование законопослушного поведения участников дорожного движения», духовенством Гудермесского муниципального района во 2-ом полугодии 2017 года проведена следующая работа.</w:t>
      </w:r>
    </w:p>
    <w:p w:rsidR="00D37A2A" w:rsidRPr="00D37A2A" w:rsidRDefault="00D37A2A" w:rsidP="00D37A2A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proofErr w:type="gramStart"/>
      <w:r w:rsidRPr="00D37A2A">
        <w:rPr>
          <w:rFonts w:eastAsia="Calibri"/>
          <w:color w:val="auto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</w:t>
      </w:r>
      <w:r w:rsidRPr="00D37A2A">
        <w:rPr>
          <w:rFonts w:eastAsia="Calibri"/>
          <w:color w:val="auto"/>
          <w:szCs w:val="28"/>
          <w:lang w:eastAsia="en-US"/>
        </w:rPr>
        <w:lastRenderedPageBreak/>
        <w:t>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  <w:proofErr w:type="gramEnd"/>
    </w:p>
    <w:p w:rsidR="00D37A2A" w:rsidRPr="00D37A2A" w:rsidRDefault="00D37A2A" w:rsidP="00D37A2A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6"/>
        <w:gridCol w:w="2268"/>
      </w:tblGrid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Место проведения мероприятий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Количество проведеных мероприятий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в ДОУ (детские сады);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102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2.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в СОУ (школы района);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372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3.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в ССУЗ (колледж, техникум);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26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4.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в ВУЗ (учебные заведения);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64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5.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беседы и проповеди (не смотря на место проведения);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422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6.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участие в общественных, культурных и религиозных мероприятиях в государственных ведомствах и учреждениях.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70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7.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рейды по профилактике ДТП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7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8.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обращения в СМИ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19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9.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проповеди на ТВ и радио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12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10.</w:t>
            </w:r>
          </w:p>
        </w:tc>
        <w:tc>
          <w:tcPr>
            <w:tcW w:w="6946" w:type="dxa"/>
          </w:tcPr>
          <w:p w:rsidR="00D37A2A" w:rsidRPr="00D37A2A" w:rsidRDefault="00D37A2A" w:rsidP="00D37A2A">
            <w:pPr>
              <w:tabs>
                <w:tab w:val="left" w:pos="4112"/>
              </w:tabs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- рабочие совещания с имамами</w:t>
            </w:r>
            <w:r w:rsidRPr="00D37A2A">
              <w:rPr>
                <w:color w:val="auto"/>
                <w:szCs w:val="24"/>
              </w:rPr>
              <w:tab/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37A2A">
              <w:rPr>
                <w:color w:val="auto"/>
                <w:szCs w:val="24"/>
              </w:rPr>
              <w:t>37</w:t>
            </w:r>
          </w:p>
        </w:tc>
      </w:tr>
      <w:tr w:rsidR="00D37A2A" w:rsidRPr="00D37A2A" w:rsidTr="00512BE4">
        <w:tc>
          <w:tcPr>
            <w:tcW w:w="851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46" w:type="dxa"/>
          </w:tcPr>
          <w:p w:rsidR="00D37A2A" w:rsidRPr="00D37A2A" w:rsidRDefault="00D37A2A" w:rsidP="00D37A2A">
            <w:pPr>
              <w:tabs>
                <w:tab w:val="left" w:pos="4112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2268" w:type="dxa"/>
          </w:tcPr>
          <w:p w:rsidR="00D37A2A" w:rsidRPr="00D37A2A" w:rsidRDefault="00D37A2A" w:rsidP="00D37A2A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37A2A">
              <w:rPr>
                <w:b/>
                <w:color w:val="auto"/>
                <w:szCs w:val="24"/>
              </w:rPr>
              <w:t>1131</w:t>
            </w:r>
          </w:p>
        </w:tc>
      </w:tr>
    </w:tbl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</w:p>
    <w:p w:rsidR="00D37A2A" w:rsidRPr="00D37A2A" w:rsidRDefault="00D37A2A" w:rsidP="00D37A2A">
      <w:pPr>
        <w:tabs>
          <w:tab w:val="left" w:pos="1260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 xml:space="preserve">            </w:t>
      </w:r>
    </w:p>
    <w:p w:rsidR="00D37A2A" w:rsidRPr="00D37A2A" w:rsidRDefault="00D37A2A" w:rsidP="00D37A2A">
      <w:pPr>
        <w:tabs>
          <w:tab w:val="left" w:pos="851"/>
        </w:tabs>
        <w:spacing w:after="0" w:line="259" w:lineRule="auto"/>
        <w:ind w:firstLine="0"/>
        <w:rPr>
          <w:rFonts w:eastAsia="Calibri"/>
          <w:color w:val="auto"/>
          <w:szCs w:val="28"/>
          <w:lang w:eastAsia="en-US"/>
        </w:rPr>
      </w:pPr>
      <w:r w:rsidRPr="00D37A2A">
        <w:rPr>
          <w:rFonts w:eastAsia="Calibri"/>
          <w:color w:val="auto"/>
          <w:szCs w:val="28"/>
          <w:lang w:eastAsia="en-US"/>
        </w:rPr>
        <w:tab/>
        <w:t>Работа по исполнению Районной муниципальной Программы «Повышение безопасности дорожного движения на территории Гудермесского муниципального района на 2017-2019 годы - формирование законопослушного поведения участников дорожного движения» находится на контроле руководства района.</w:t>
      </w:r>
    </w:p>
    <w:p w:rsidR="00D37A2A" w:rsidRPr="00D37A2A" w:rsidRDefault="00D37A2A" w:rsidP="00D37A2A">
      <w:pPr>
        <w:spacing w:after="160" w:line="259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F648AE" w:rsidRDefault="00EE2DA1" w:rsidP="00D37A2A">
      <w:pPr>
        <w:spacing w:after="0" w:line="240" w:lineRule="auto"/>
        <w:ind w:firstLine="0"/>
      </w:pPr>
      <w:r w:rsidRPr="00EE2DA1">
        <w:rPr>
          <w:rFonts w:eastAsia="Calibri"/>
          <w:color w:val="auto"/>
          <w:szCs w:val="28"/>
          <w:lang w:eastAsia="en-US"/>
        </w:rPr>
        <w:t xml:space="preserve">     </w:t>
      </w:r>
      <w:r w:rsidR="007D7AD2">
        <w:rPr>
          <w:rFonts w:eastAsia="Calibri"/>
          <w:color w:val="auto"/>
          <w:szCs w:val="28"/>
          <w:lang w:eastAsia="en-US"/>
        </w:rPr>
        <w:tab/>
      </w:r>
    </w:p>
    <w:p w:rsidR="00EE2DA1" w:rsidRDefault="00EE2DA1" w:rsidP="00897B62">
      <w:pPr>
        <w:spacing w:after="0" w:line="259" w:lineRule="auto"/>
        <w:ind w:firstLine="851"/>
      </w:pPr>
    </w:p>
    <w:p w:rsidR="00897B62" w:rsidRDefault="00965FDA" w:rsidP="00965FDA">
      <w:pPr>
        <w:tabs>
          <w:tab w:val="left" w:pos="7065"/>
        </w:tabs>
        <w:spacing w:after="0" w:line="259" w:lineRule="auto"/>
        <w:ind w:firstLine="0"/>
      </w:pPr>
      <w:r>
        <w:t xml:space="preserve">    </w:t>
      </w:r>
      <w:r w:rsidR="00897B62">
        <w:t xml:space="preserve">Секретарь </w:t>
      </w:r>
      <w:r>
        <w:tab/>
        <w:t xml:space="preserve">      Муталипов Д.Д.</w:t>
      </w:r>
    </w:p>
    <w:p w:rsidR="00897B62" w:rsidRDefault="006609C2" w:rsidP="00965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65"/>
        </w:tabs>
        <w:spacing w:after="0" w:line="259" w:lineRule="auto"/>
        <w:ind w:firstLine="0"/>
      </w:pPr>
      <w:r>
        <w:tab/>
      </w:r>
      <w:r>
        <w:tab/>
      </w:r>
      <w:r>
        <w:tab/>
        <w:t xml:space="preserve">       </w:t>
      </w:r>
      <w:r w:rsidR="009F5848">
        <w:t xml:space="preserve">    </w:t>
      </w:r>
      <w:r w:rsidR="00965FDA">
        <w:t xml:space="preserve">   </w:t>
      </w:r>
      <w:r w:rsidR="009F5848">
        <w:t xml:space="preserve"> </w:t>
      </w:r>
      <w:r>
        <w:t>______________________</w:t>
      </w:r>
      <w:r w:rsidR="00965FDA">
        <w:tab/>
      </w:r>
    </w:p>
    <w:p w:rsidR="00897B62" w:rsidRDefault="006609C2" w:rsidP="00897B62">
      <w:pPr>
        <w:spacing w:after="0" w:line="259" w:lineRule="auto"/>
        <w:ind w:firstLine="851"/>
      </w:pPr>
      <w:r>
        <w:tab/>
      </w:r>
      <w:r>
        <w:tab/>
      </w:r>
      <w:r>
        <w:tab/>
      </w:r>
      <w:r>
        <w:tab/>
      </w:r>
      <w:r w:rsidR="00965FDA">
        <w:t xml:space="preserve">   </w:t>
      </w:r>
      <w:r>
        <w:t xml:space="preserve"> </w:t>
      </w:r>
      <w:r w:rsidR="009F5848">
        <w:t xml:space="preserve">   </w:t>
      </w:r>
      <w:r>
        <w:t xml:space="preserve"> </w:t>
      </w:r>
      <w:r w:rsidR="009F5848">
        <w:t xml:space="preserve"> </w:t>
      </w:r>
      <w:r>
        <w:t>(подпись)</w:t>
      </w:r>
    </w:p>
    <w:sectPr w:rsidR="00897B62" w:rsidSect="001434BC">
      <w:headerReference w:type="even" r:id="rId15"/>
      <w:headerReference w:type="default" r:id="rId16"/>
      <w:headerReference w:type="first" r:id="rId17"/>
      <w:pgSz w:w="11906" w:h="16838"/>
      <w:pgMar w:top="0" w:right="566" w:bottom="284" w:left="127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0E" w:rsidRDefault="00055D0E">
      <w:pPr>
        <w:spacing w:after="0" w:line="240" w:lineRule="auto"/>
      </w:pPr>
      <w:r>
        <w:separator/>
      </w:r>
    </w:p>
  </w:endnote>
  <w:endnote w:type="continuationSeparator" w:id="0">
    <w:p w:rsidR="00055D0E" w:rsidRDefault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0E" w:rsidRDefault="00055D0E">
      <w:pPr>
        <w:spacing w:after="0" w:line="240" w:lineRule="auto"/>
      </w:pPr>
      <w:r>
        <w:separator/>
      </w:r>
    </w:p>
  </w:footnote>
  <w:footnote w:type="continuationSeparator" w:id="0">
    <w:p w:rsidR="00055D0E" w:rsidRDefault="0005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E5E12"/>
    <w:multiLevelType w:val="hybridMultilevel"/>
    <w:tmpl w:val="61D24566"/>
    <w:lvl w:ilvl="0" w:tplc="E96A2068">
      <w:start w:val="1"/>
      <w:numFmt w:val="bullet"/>
      <w:lvlText w:val="•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074C27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1562A80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C96826F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178246FC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0CC65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EB06D32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E682A1A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9CAA47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474F2"/>
    <w:multiLevelType w:val="hybridMultilevel"/>
    <w:tmpl w:val="9DF2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676F1D"/>
    <w:multiLevelType w:val="hybridMultilevel"/>
    <w:tmpl w:val="31BC6D3E"/>
    <w:lvl w:ilvl="0" w:tplc="372851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4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0C26ED"/>
    <w:multiLevelType w:val="hybridMultilevel"/>
    <w:tmpl w:val="0D885744"/>
    <w:lvl w:ilvl="0" w:tplc="A972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8"/>
  </w:num>
  <w:num w:numId="5">
    <w:abstractNumId w:val="1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1"/>
  </w:num>
  <w:num w:numId="11">
    <w:abstractNumId w:val="23"/>
  </w:num>
  <w:num w:numId="12">
    <w:abstractNumId w:val="14"/>
  </w:num>
  <w:num w:numId="13">
    <w:abstractNumId w:val="19"/>
  </w:num>
  <w:num w:numId="14">
    <w:abstractNumId w:val="0"/>
  </w:num>
  <w:num w:numId="15">
    <w:abstractNumId w:val="22"/>
  </w:num>
  <w:num w:numId="16">
    <w:abstractNumId w:val="7"/>
  </w:num>
  <w:num w:numId="17">
    <w:abstractNumId w:val="10"/>
  </w:num>
  <w:num w:numId="18">
    <w:abstractNumId w:val="17"/>
  </w:num>
  <w:num w:numId="19">
    <w:abstractNumId w:val="31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2"/>
  </w:num>
  <w:num w:numId="25">
    <w:abstractNumId w:val="29"/>
  </w:num>
  <w:num w:numId="26">
    <w:abstractNumId w:val="1"/>
  </w:num>
  <w:num w:numId="27">
    <w:abstractNumId w:val="32"/>
  </w:num>
  <w:num w:numId="28">
    <w:abstractNumId w:val="16"/>
  </w:num>
  <w:num w:numId="29">
    <w:abstractNumId w:val="30"/>
  </w:num>
  <w:num w:numId="30">
    <w:abstractNumId w:val="3"/>
  </w:num>
  <w:num w:numId="31">
    <w:abstractNumId w:val="2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55D0E"/>
    <w:rsid w:val="00081557"/>
    <w:rsid w:val="00106F80"/>
    <w:rsid w:val="00127EFC"/>
    <w:rsid w:val="00131706"/>
    <w:rsid w:val="001434BC"/>
    <w:rsid w:val="001768D9"/>
    <w:rsid w:val="001D2C5C"/>
    <w:rsid w:val="001F7116"/>
    <w:rsid w:val="00207BF2"/>
    <w:rsid w:val="00246FF8"/>
    <w:rsid w:val="002526DF"/>
    <w:rsid w:val="002C26DA"/>
    <w:rsid w:val="002C351C"/>
    <w:rsid w:val="002D2EBE"/>
    <w:rsid w:val="002E35D3"/>
    <w:rsid w:val="002F153B"/>
    <w:rsid w:val="003239CA"/>
    <w:rsid w:val="00333F20"/>
    <w:rsid w:val="00337095"/>
    <w:rsid w:val="00381003"/>
    <w:rsid w:val="003957E3"/>
    <w:rsid w:val="003C3C99"/>
    <w:rsid w:val="003E020F"/>
    <w:rsid w:val="003E513C"/>
    <w:rsid w:val="003F15E2"/>
    <w:rsid w:val="0042703D"/>
    <w:rsid w:val="00452835"/>
    <w:rsid w:val="004814A2"/>
    <w:rsid w:val="004B7EC2"/>
    <w:rsid w:val="004E68B6"/>
    <w:rsid w:val="004E6F91"/>
    <w:rsid w:val="0050283D"/>
    <w:rsid w:val="00514F93"/>
    <w:rsid w:val="0059458A"/>
    <w:rsid w:val="005C1014"/>
    <w:rsid w:val="005F34B1"/>
    <w:rsid w:val="00613B3B"/>
    <w:rsid w:val="00620FB3"/>
    <w:rsid w:val="006334CF"/>
    <w:rsid w:val="0065052A"/>
    <w:rsid w:val="006609C2"/>
    <w:rsid w:val="0070627F"/>
    <w:rsid w:val="00733D81"/>
    <w:rsid w:val="007401E6"/>
    <w:rsid w:val="007814DD"/>
    <w:rsid w:val="007920A5"/>
    <w:rsid w:val="0079430E"/>
    <w:rsid w:val="00797C6C"/>
    <w:rsid w:val="007A4FCF"/>
    <w:rsid w:val="007D7AD2"/>
    <w:rsid w:val="007F08A5"/>
    <w:rsid w:val="0080306D"/>
    <w:rsid w:val="008551E3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5FDA"/>
    <w:rsid w:val="009874D6"/>
    <w:rsid w:val="009945A8"/>
    <w:rsid w:val="009C36F4"/>
    <w:rsid w:val="009F5848"/>
    <w:rsid w:val="009F5A12"/>
    <w:rsid w:val="00A10758"/>
    <w:rsid w:val="00A16B4C"/>
    <w:rsid w:val="00A76EDB"/>
    <w:rsid w:val="00AC52C7"/>
    <w:rsid w:val="00BC6092"/>
    <w:rsid w:val="00C84844"/>
    <w:rsid w:val="00C93DEE"/>
    <w:rsid w:val="00CB6A88"/>
    <w:rsid w:val="00CE685D"/>
    <w:rsid w:val="00D37A2A"/>
    <w:rsid w:val="00D5372E"/>
    <w:rsid w:val="00D64BDB"/>
    <w:rsid w:val="00E03620"/>
    <w:rsid w:val="00E156B6"/>
    <w:rsid w:val="00E15A18"/>
    <w:rsid w:val="00E24325"/>
    <w:rsid w:val="00E5025C"/>
    <w:rsid w:val="00EA0862"/>
    <w:rsid w:val="00EB4808"/>
    <w:rsid w:val="00EC2731"/>
    <w:rsid w:val="00EE2DA1"/>
    <w:rsid w:val="00EF7525"/>
    <w:rsid w:val="00F11CA1"/>
    <w:rsid w:val="00F42A33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1706-93D0-4EE8-8548-1054D0EA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3</cp:revision>
  <dcterms:created xsi:type="dcterms:W3CDTF">2017-12-21T07:26:00Z</dcterms:created>
  <dcterms:modified xsi:type="dcterms:W3CDTF">2017-12-21T07:28:00Z</dcterms:modified>
</cp:coreProperties>
</file>