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809" w:rsidRDefault="00E54809" w:rsidP="00C73971">
      <w:pPr>
        <w:tabs>
          <w:tab w:val="left" w:pos="1134"/>
        </w:tabs>
        <w:jc w:val="center"/>
        <w:rPr>
          <w:b/>
          <w:szCs w:val="28"/>
        </w:rPr>
      </w:pPr>
    </w:p>
    <w:p w:rsidR="00EC430D" w:rsidRPr="00FD4AEC" w:rsidRDefault="00EC430D" w:rsidP="00C73971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Информация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о социально-экономическом развитии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 xml:space="preserve">Гудермесского муниципального района 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по состоянию на 01.</w:t>
      </w:r>
      <w:r w:rsidR="000C1962">
        <w:rPr>
          <w:b/>
          <w:szCs w:val="28"/>
        </w:rPr>
        <w:t>0</w:t>
      </w:r>
      <w:r w:rsidR="002A1032">
        <w:rPr>
          <w:b/>
          <w:szCs w:val="28"/>
        </w:rPr>
        <w:t>4</w:t>
      </w:r>
      <w:r w:rsidR="000A682B" w:rsidRPr="00FD4AEC">
        <w:rPr>
          <w:b/>
          <w:szCs w:val="28"/>
        </w:rPr>
        <w:t>.</w:t>
      </w:r>
      <w:r w:rsidRPr="00FD4AEC">
        <w:rPr>
          <w:b/>
          <w:szCs w:val="28"/>
        </w:rPr>
        <w:t>201</w:t>
      </w:r>
      <w:r w:rsidR="000C1962">
        <w:rPr>
          <w:b/>
          <w:szCs w:val="28"/>
        </w:rPr>
        <w:t>9</w:t>
      </w:r>
      <w:r w:rsidRPr="00FD4AEC">
        <w:rPr>
          <w:b/>
          <w:szCs w:val="28"/>
        </w:rPr>
        <w:t>г.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Общая характеристика</w:t>
      </w:r>
    </w:p>
    <w:p w:rsidR="000A3E90" w:rsidRPr="00FD4AEC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Гудермесский муниципальный район занимает площадь 70,871 кв. км.</w:t>
      </w:r>
    </w:p>
    <w:p w:rsidR="000A3E90" w:rsidRPr="00FD4AEC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Район граничит на севере с Шелковским, на юге с Курчалоевским, на западе с Грозненским районами. На территории района протекают следующие реки: Белка, Джалка, Сунжа,Терек.</w:t>
      </w:r>
    </w:p>
    <w:p w:rsidR="000A3E90" w:rsidRPr="00897087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1B0720">
        <w:rPr>
          <w:szCs w:val="28"/>
        </w:rPr>
        <w:t xml:space="preserve">По данным </w:t>
      </w:r>
      <w:r>
        <w:rPr>
          <w:szCs w:val="28"/>
        </w:rPr>
        <w:t xml:space="preserve">статистики </w:t>
      </w:r>
      <w:r w:rsidRPr="001B0720">
        <w:rPr>
          <w:szCs w:val="28"/>
        </w:rPr>
        <w:t>Гудермесского муниципального района по состоянию на 01.</w:t>
      </w:r>
      <w:r>
        <w:rPr>
          <w:szCs w:val="28"/>
        </w:rPr>
        <w:t>03</w:t>
      </w:r>
      <w:r w:rsidRPr="001B0720">
        <w:rPr>
          <w:szCs w:val="28"/>
        </w:rPr>
        <w:t>.201</w:t>
      </w:r>
      <w:r>
        <w:rPr>
          <w:szCs w:val="28"/>
        </w:rPr>
        <w:t>9</w:t>
      </w:r>
      <w:r w:rsidRPr="001B0720">
        <w:rPr>
          <w:szCs w:val="28"/>
        </w:rPr>
        <w:t xml:space="preserve">г. – </w:t>
      </w:r>
      <w:r>
        <w:rPr>
          <w:rStyle w:val="af3"/>
          <w:szCs w:val="28"/>
        </w:rPr>
        <w:t xml:space="preserve">149636 </w:t>
      </w:r>
      <w:r w:rsidRPr="001B0720">
        <w:rPr>
          <w:szCs w:val="28"/>
        </w:rPr>
        <w:t>чел. Из них:</w:t>
      </w:r>
    </w:p>
    <w:p w:rsidR="000A3E90" w:rsidRPr="00897087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897087">
        <w:rPr>
          <w:szCs w:val="28"/>
        </w:rPr>
        <w:t>- мужчин –</w:t>
      </w:r>
      <w:r>
        <w:rPr>
          <w:szCs w:val="28"/>
        </w:rPr>
        <w:t>73220</w:t>
      </w:r>
      <w:r w:rsidRPr="00897087">
        <w:rPr>
          <w:szCs w:val="28"/>
        </w:rPr>
        <w:t xml:space="preserve"> чел.;</w:t>
      </w:r>
    </w:p>
    <w:p w:rsidR="000A3E90" w:rsidRPr="00897087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897087">
        <w:rPr>
          <w:szCs w:val="28"/>
        </w:rPr>
        <w:t xml:space="preserve">- женщин – </w:t>
      </w:r>
      <w:r>
        <w:rPr>
          <w:szCs w:val="28"/>
        </w:rPr>
        <w:t>76416</w:t>
      </w:r>
      <w:r w:rsidRPr="00897087">
        <w:rPr>
          <w:szCs w:val="28"/>
        </w:rPr>
        <w:t xml:space="preserve"> чел.</w:t>
      </w:r>
    </w:p>
    <w:p w:rsidR="000A3E90" w:rsidRPr="0024476E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24476E">
        <w:rPr>
          <w:szCs w:val="28"/>
        </w:rPr>
        <w:t>По данным отдела записи актов гражданского состояния за  период</w:t>
      </w:r>
      <w:r w:rsidRPr="0024476E">
        <w:rPr>
          <w:szCs w:val="28"/>
          <w:lang w:val="en-US"/>
        </w:rPr>
        <w:t>c</w:t>
      </w:r>
      <w:r w:rsidRPr="0024476E">
        <w:rPr>
          <w:szCs w:val="28"/>
        </w:rPr>
        <w:t xml:space="preserve"> 01.01.201</w:t>
      </w:r>
      <w:r>
        <w:rPr>
          <w:szCs w:val="28"/>
        </w:rPr>
        <w:t>9</w:t>
      </w:r>
      <w:r w:rsidRPr="0024476E">
        <w:rPr>
          <w:szCs w:val="28"/>
        </w:rPr>
        <w:t>г. по 01.0</w:t>
      </w:r>
      <w:r>
        <w:rPr>
          <w:szCs w:val="28"/>
        </w:rPr>
        <w:t>2</w:t>
      </w:r>
      <w:r w:rsidRPr="0024476E">
        <w:rPr>
          <w:szCs w:val="28"/>
        </w:rPr>
        <w:t>.201</w:t>
      </w:r>
      <w:r>
        <w:rPr>
          <w:szCs w:val="28"/>
        </w:rPr>
        <w:t>9</w:t>
      </w:r>
      <w:r w:rsidRPr="0024476E">
        <w:rPr>
          <w:szCs w:val="28"/>
        </w:rPr>
        <w:t xml:space="preserve">г.родилось – </w:t>
      </w:r>
      <w:r>
        <w:rPr>
          <w:szCs w:val="28"/>
        </w:rPr>
        <w:t xml:space="preserve">346 </w:t>
      </w:r>
      <w:r w:rsidRPr="0024476E">
        <w:rPr>
          <w:szCs w:val="28"/>
        </w:rPr>
        <w:t>чел., умерло -</w:t>
      </w:r>
      <w:r>
        <w:rPr>
          <w:szCs w:val="28"/>
        </w:rPr>
        <w:t xml:space="preserve">47 </w:t>
      </w:r>
      <w:r w:rsidRPr="0024476E">
        <w:rPr>
          <w:szCs w:val="28"/>
        </w:rPr>
        <w:t>чел.</w:t>
      </w:r>
    </w:p>
    <w:p w:rsidR="000A3E90" w:rsidRPr="0072604F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24476E">
        <w:rPr>
          <w:szCs w:val="28"/>
        </w:rPr>
        <w:t>Административный центр – г.Гудермес. Численность</w:t>
      </w:r>
      <w:r w:rsidRPr="00FD4AEC">
        <w:rPr>
          <w:szCs w:val="28"/>
        </w:rPr>
        <w:t xml:space="preserve"> населения административного центра по состоянию на 01.</w:t>
      </w:r>
      <w:r>
        <w:rPr>
          <w:szCs w:val="28"/>
        </w:rPr>
        <w:t>02</w:t>
      </w:r>
      <w:r w:rsidRPr="00FD4AEC">
        <w:rPr>
          <w:szCs w:val="28"/>
        </w:rPr>
        <w:t>.201</w:t>
      </w:r>
      <w:r>
        <w:rPr>
          <w:szCs w:val="28"/>
        </w:rPr>
        <w:t>9</w:t>
      </w:r>
      <w:r w:rsidRPr="00FD4AEC">
        <w:rPr>
          <w:szCs w:val="28"/>
        </w:rPr>
        <w:t xml:space="preserve">г. </w:t>
      </w:r>
      <w:r>
        <w:rPr>
          <w:szCs w:val="28"/>
        </w:rPr>
        <w:t>54048</w:t>
      </w:r>
      <w:r w:rsidRPr="00FD4AEC">
        <w:rPr>
          <w:szCs w:val="28"/>
        </w:rPr>
        <w:t>чел.</w:t>
      </w:r>
    </w:p>
    <w:p w:rsidR="000A3E90" w:rsidRPr="00FD4AEC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В составе муниципального района образовано 1- городское поселение: г.Гудермес и 2</w:t>
      </w:r>
      <w:r>
        <w:rPr>
          <w:szCs w:val="28"/>
        </w:rPr>
        <w:t>1</w:t>
      </w:r>
      <w:r w:rsidRPr="00FD4AEC">
        <w:rPr>
          <w:szCs w:val="28"/>
        </w:rPr>
        <w:t xml:space="preserve"> сельское поселение: </w:t>
      </w:r>
      <w:bookmarkStart w:id="0" w:name="_Hlk406672510"/>
      <w:r w:rsidRPr="00FD4AEC">
        <w:rPr>
          <w:szCs w:val="28"/>
        </w:rPr>
        <w:t>Ойсхара, Азамат-Юрт, Бильтой-Юрт, Брагуны, Верхнее</w:t>
      </w:r>
      <w:r>
        <w:rPr>
          <w:szCs w:val="28"/>
        </w:rPr>
        <w:t>-</w:t>
      </w:r>
      <w:r w:rsidRPr="00FD4AEC">
        <w:rPr>
          <w:szCs w:val="28"/>
        </w:rPr>
        <w:t>Нойбера, Герзель-Аул, Гордали-Юрт, Дарбанхи, Джалка, Илсхан-Юрт, Ишхой-Юрт, Кади-Юрт, Комсомольское, Кошкельды, Мелчхи,</w:t>
      </w:r>
      <w:r>
        <w:rPr>
          <w:szCs w:val="28"/>
        </w:rPr>
        <w:t xml:space="preserve"> Новый-</w:t>
      </w:r>
      <w:r w:rsidRPr="00FD4AEC">
        <w:rPr>
          <w:szCs w:val="28"/>
        </w:rPr>
        <w:t>Беной,</w:t>
      </w:r>
      <w:r>
        <w:rPr>
          <w:szCs w:val="28"/>
        </w:rPr>
        <w:t xml:space="preserve"> Нижний-Нойбер, Новый-</w:t>
      </w:r>
      <w:r w:rsidRPr="00FD4AEC">
        <w:rPr>
          <w:szCs w:val="28"/>
        </w:rPr>
        <w:t>Энгеной,</w:t>
      </w:r>
      <w:r>
        <w:rPr>
          <w:szCs w:val="28"/>
        </w:rPr>
        <w:t xml:space="preserve"> </w:t>
      </w:r>
      <w:r w:rsidRPr="00FD4AEC">
        <w:rPr>
          <w:szCs w:val="28"/>
        </w:rPr>
        <w:t>Хангиш-Юрт, Шуани, Энгель-Юрт.</w:t>
      </w:r>
      <w:bookmarkEnd w:id="0"/>
    </w:p>
    <w:p w:rsidR="000A3E90" w:rsidRPr="00FD4AEC" w:rsidRDefault="000A3E90" w:rsidP="000A3E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FD4AEC">
        <w:rPr>
          <w:color w:val="000000"/>
          <w:szCs w:val="28"/>
        </w:rPr>
        <w:t xml:space="preserve">Структуру экономики района образуют </w:t>
      </w:r>
      <w:r w:rsidRPr="00FD4AEC">
        <w:rPr>
          <w:szCs w:val="28"/>
        </w:rPr>
        <w:t>2</w:t>
      </w:r>
      <w:r>
        <w:rPr>
          <w:szCs w:val="28"/>
        </w:rPr>
        <w:t xml:space="preserve">3 </w:t>
      </w:r>
      <w:r>
        <w:rPr>
          <w:color w:val="000000"/>
          <w:szCs w:val="28"/>
        </w:rPr>
        <w:t>организации</w:t>
      </w:r>
      <w:r w:rsidRPr="00FD4AEC">
        <w:rPr>
          <w:color w:val="000000"/>
          <w:szCs w:val="28"/>
        </w:rPr>
        <w:t xml:space="preserve">, из них </w:t>
      </w:r>
      <w:r>
        <w:rPr>
          <w:szCs w:val="28"/>
        </w:rPr>
        <w:t>7</w:t>
      </w:r>
      <w:r w:rsidRPr="00FD4AEC">
        <w:rPr>
          <w:color w:val="000000"/>
          <w:szCs w:val="28"/>
        </w:rPr>
        <w:t xml:space="preserve"> – промышленные предприятия, </w:t>
      </w:r>
      <w:r>
        <w:rPr>
          <w:szCs w:val="28"/>
        </w:rPr>
        <w:t>12</w:t>
      </w:r>
      <w:r w:rsidRPr="00FD4AEC">
        <w:rPr>
          <w:color w:val="000000"/>
          <w:szCs w:val="28"/>
        </w:rPr>
        <w:t xml:space="preserve"> – сельскохозяйственных предприятий, </w:t>
      </w:r>
      <w:r>
        <w:rPr>
          <w:color w:val="000000"/>
          <w:szCs w:val="28"/>
        </w:rPr>
        <w:t>4</w:t>
      </w:r>
      <w:r w:rsidRPr="00FD4AEC">
        <w:rPr>
          <w:color w:val="000000"/>
          <w:szCs w:val="28"/>
        </w:rPr>
        <w:t xml:space="preserve"> – организации розничной торговли</w:t>
      </w:r>
      <w:r w:rsidRPr="00FD4AEC">
        <w:rPr>
          <w:i/>
          <w:color w:val="000000"/>
          <w:szCs w:val="28"/>
        </w:rPr>
        <w:t>.</w:t>
      </w:r>
    </w:p>
    <w:p w:rsidR="000A3E90" w:rsidRPr="001B0720" w:rsidRDefault="000A3E90" w:rsidP="000A3E90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1B0720">
        <w:rPr>
          <w:szCs w:val="28"/>
        </w:rPr>
        <w:t xml:space="preserve">Среднемесячная </w:t>
      </w:r>
      <w:r>
        <w:rPr>
          <w:szCs w:val="28"/>
        </w:rPr>
        <w:t xml:space="preserve">заработная плата в районе  на 1 февраля </w:t>
      </w:r>
      <w:r>
        <w:rPr>
          <w:b/>
          <w:szCs w:val="28"/>
        </w:rPr>
        <w:t>25236,1</w:t>
      </w:r>
      <w:r w:rsidR="00490A5D">
        <w:rPr>
          <w:szCs w:val="28"/>
        </w:rPr>
        <w:t xml:space="preserve"> </w:t>
      </w:r>
      <w:r w:rsidRPr="001B0720">
        <w:rPr>
          <w:szCs w:val="28"/>
        </w:rPr>
        <w:t>руб.</w:t>
      </w:r>
      <w:r>
        <w:rPr>
          <w:szCs w:val="28"/>
        </w:rPr>
        <w:t xml:space="preserve"> (данные на 01.02.2019г.)</w:t>
      </w:r>
    </w:p>
    <w:p w:rsidR="000A3E90" w:rsidRDefault="000A3E90" w:rsidP="000A3E90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Сумма просроченной задолженности по заработной плате в районе составляет за отчетный период – 0 руб.</w:t>
      </w:r>
    </w:p>
    <w:p w:rsidR="00AB2FD7" w:rsidRPr="00FD4AEC" w:rsidRDefault="00AB2FD7" w:rsidP="00AB2FD7">
      <w:pPr>
        <w:tabs>
          <w:tab w:val="left" w:pos="1134"/>
        </w:tabs>
        <w:ind w:firstLine="709"/>
        <w:jc w:val="both"/>
        <w:rPr>
          <w:szCs w:val="28"/>
        </w:rPr>
      </w:pPr>
    </w:p>
    <w:p w:rsidR="007B6840" w:rsidRPr="00356EA4" w:rsidRDefault="007B6840" w:rsidP="007B6840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356EA4">
        <w:rPr>
          <w:b/>
          <w:szCs w:val="28"/>
          <w:u w:val="single"/>
        </w:rPr>
        <w:t>Согласовано:</w:t>
      </w:r>
      <w:r w:rsidRPr="00356EA4">
        <w:rPr>
          <w:b/>
          <w:szCs w:val="28"/>
        </w:rPr>
        <w:t xml:space="preserve"> Районный отдел статистики, отдел записи актов гражданского состояния. 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szCs w:val="28"/>
        </w:rPr>
      </w:pPr>
    </w:p>
    <w:p w:rsidR="00D2046C" w:rsidRPr="00D2046C" w:rsidRDefault="00D2046C" w:rsidP="00D2046C">
      <w:pPr>
        <w:jc w:val="center"/>
        <w:rPr>
          <w:b/>
          <w:szCs w:val="28"/>
        </w:rPr>
      </w:pPr>
      <w:r w:rsidRPr="00D2046C">
        <w:rPr>
          <w:b/>
          <w:szCs w:val="28"/>
        </w:rPr>
        <w:t>Трудовые ресурсы, занятость населения</w:t>
      </w:r>
    </w:p>
    <w:p w:rsidR="00A066FA" w:rsidRDefault="00D2046C" w:rsidP="00E539C0">
      <w:pPr>
        <w:ind w:left="284"/>
        <w:jc w:val="center"/>
        <w:rPr>
          <w:b/>
          <w:szCs w:val="28"/>
        </w:rPr>
      </w:pPr>
      <w:r w:rsidRPr="00D2046C">
        <w:rPr>
          <w:b/>
          <w:szCs w:val="28"/>
        </w:rPr>
        <w:t xml:space="preserve">по Гудермесскому </w:t>
      </w:r>
      <w:r w:rsidR="00B109E8">
        <w:rPr>
          <w:b/>
          <w:szCs w:val="28"/>
        </w:rPr>
        <w:t xml:space="preserve">муниципальному </w:t>
      </w:r>
      <w:r w:rsidRPr="00D2046C">
        <w:rPr>
          <w:b/>
          <w:szCs w:val="28"/>
        </w:rPr>
        <w:t>району на 01.</w:t>
      </w:r>
      <w:r w:rsidR="00C728F3">
        <w:rPr>
          <w:b/>
          <w:szCs w:val="28"/>
        </w:rPr>
        <w:t>01</w:t>
      </w:r>
      <w:r w:rsidRPr="00D2046C">
        <w:rPr>
          <w:b/>
          <w:szCs w:val="28"/>
        </w:rPr>
        <w:t>.201</w:t>
      </w:r>
      <w:r w:rsidR="00C728F3">
        <w:rPr>
          <w:b/>
          <w:szCs w:val="28"/>
        </w:rPr>
        <w:t>9</w:t>
      </w:r>
      <w:r w:rsidRPr="00D2046C">
        <w:rPr>
          <w:b/>
          <w:szCs w:val="28"/>
        </w:rPr>
        <w:t>г.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Численность трудоспособного населения составляет – 89</w:t>
      </w:r>
      <w:r w:rsidR="00C728F3">
        <w:rPr>
          <w:szCs w:val="28"/>
        </w:rPr>
        <w:t>8</w:t>
      </w:r>
      <w:r w:rsidR="000A3E90">
        <w:rPr>
          <w:szCs w:val="28"/>
        </w:rPr>
        <w:t>9</w:t>
      </w:r>
      <w:r w:rsidR="00C728F3">
        <w:rPr>
          <w:szCs w:val="28"/>
        </w:rPr>
        <w:t>0</w:t>
      </w:r>
      <w:r>
        <w:rPr>
          <w:szCs w:val="28"/>
        </w:rPr>
        <w:t xml:space="preserve"> чел.;</w:t>
      </w:r>
    </w:p>
    <w:p w:rsidR="004B13AF" w:rsidRPr="002E6F5D" w:rsidRDefault="004B13AF" w:rsidP="004B13AF">
      <w:pPr>
        <w:ind w:left="284" w:firstLine="567"/>
        <w:rPr>
          <w:szCs w:val="28"/>
        </w:rPr>
      </w:pPr>
      <w:r w:rsidRPr="002E6F5D">
        <w:rPr>
          <w:szCs w:val="28"/>
        </w:rPr>
        <w:t xml:space="preserve">- экономически активное население – </w:t>
      </w:r>
      <w:r>
        <w:rPr>
          <w:szCs w:val="28"/>
        </w:rPr>
        <w:t>8</w:t>
      </w:r>
      <w:r w:rsidR="00C728F3">
        <w:rPr>
          <w:szCs w:val="28"/>
        </w:rPr>
        <w:t>4</w:t>
      </w:r>
      <w:r w:rsidR="000A3E90">
        <w:rPr>
          <w:szCs w:val="28"/>
        </w:rPr>
        <w:t>123</w:t>
      </w:r>
      <w:r w:rsidRPr="002E6F5D">
        <w:rPr>
          <w:szCs w:val="28"/>
        </w:rPr>
        <w:t xml:space="preserve"> чел.;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- занятое трудоспособное население – 26</w:t>
      </w:r>
      <w:r w:rsidR="00C728F3">
        <w:rPr>
          <w:szCs w:val="28"/>
        </w:rPr>
        <w:t>8</w:t>
      </w:r>
      <w:r w:rsidR="005C4912">
        <w:rPr>
          <w:szCs w:val="28"/>
        </w:rPr>
        <w:t>60</w:t>
      </w:r>
      <w:r>
        <w:rPr>
          <w:szCs w:val="28"/>
        </w:rPr>
        <w:t xml:space="preserve"> чел.;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- незанятое трудоспособное население – 65</w:t>
      </w:r>
      <w:r w:rsidR="00C728F3">
        <w:rPr>
          <w:szCs w:val="28"/>
        </w:rPr>
        <w:t>1</w:t>
      </w:r>
      <w:r w:rsidR="005C4912">
        <w:rPr>
          <w:szCs w:val="28"/>
        </w:rPr>
        <w:t>85</w:t>
      </w:r>
      <w:r>
        <w:rPr>
          <w:szCs w:val="28"/>
        </w:rPr>
        <w:t xml:space="preserve"> чел.;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- из них экономически неактивного населения – 79</w:t>
      </w:r>
      <w:r w:rsidR="00C728F3">
        <w:rPr>
          <w:szCs w:val="28"/>
        </w:rPr>
        <w:t>2</w:t>
      </w:r>
      <w:r w:rsidR="005C4912">
        <w:rPr>
          <w:szCs w:val="28"/>
        </w:rPr>
        <w:t>2</w:t>
      </w:r>
      <w:r>
        <w:rPr>
          <w:szCs w:val="28"/>
        </w:rPr>
        <w:t xml:space="preserve"> чел.;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- реальный резерв незанятого трудоспособного населения – 61</w:t>
      </w:r>
      <w:r w:rsidR="005C4912">
        <w:rPr>
          <w:szCs w:val="28"/>
        </w:rPr>
        <w:t>866</w:t>
      </w:r>
      <w:r>
        <w:rPr>
          <w:szCs w:val="28"/>
        </w:rPr>
        <w:t xml:space="preserve"> чел.;</w:t>
      </w:r>
    </w:p>
    <w:p w:rsidR="004B13AF" w:rsidRPr="002E6F5D" w:rsidRDefault="004B13AF" w:rsidP="004B13AF">
      <w:pPr>
        <w:ind w:left="284" w:firstLine="567"/>
        <w:rPr>
          <w:szCs w:val="28"/>
        </w:rPr>
      </w:pPr>
      <w:r w:rsidRPr="002E6F5D">
        <w:rPr>
          <w:szCs w:val="28"/>
        </w:rPr>
        <w:t xml:space="preserve">- численность зарегистрированных безработных – </w:t>
      </w:r>
      <w:r w:rsidR="00C728F3">
        <w:rPr>
          <w:szCs w:val="28"/>
        </w:rPr>
        <w:t>6</w:t>
      </w:r>
      <w:r w:rsidR="005C4912">
        <w:rPr>
          <w:szCs w:val="28"/>
        </w:rPr>
        <w:t>303</w:t>
      </w:r>
      <w:r w:rsidRPr="002E6F5D">
        <w:rPr>
          <w:szCs w:val="28"/>
        </w:rPr>
        <w:t xml:space="preserve"> чел.;</w:t>
      </w:r>
    </w:p>
    <w:p w:rsidR="004B13AF" w:rsidRPr="002E6F5D" w:rsidRDefault="004B13AF" w:rsidP="004B13AF">
      <w:pPr>
        <w:ind w:left="284" w:firstLine="567"/>
        <w:rPr>
          <w:szCs w:val="28"/>
        </w:rPr>
      </w:pPr>
      <w:r w:rsidRPr="002E6F5D">
        <w:rPr>
          <w:szCs w:val="28"/>
        </w:rPr>
        <w:t xml:space="preserve">- снято с учета, устроенных на работу, человек – </w:t>
      </w:r>
      <w:r w:rsidR="005C4912">
        <w:rPr>
          <w:b/>
          <w:szCs w:val="28"/>
        </w:rPr>
        <w:t>219</w:t>
      </w:r>
      <w:r w:rsidRPr="002E6F5D">
        <w:rPr>
          <w:szCs w:val="28"/>
        </w:rPr>
        <w:t xml:space="preserve"> чел.</w:t>
      </w:r>
    </w:p>
    <w:p w:rsidR="00A066FA" w:rsidRDefault="00A066FA" w:rsidP="004B13AF">
      <w:pPr>
        <w:ind w:left="284" w:firstLine="567"/>
        <w:rPr>
          <w:szCs w:val="28"/>
        </w:rPr>
      </w:pPr>
    </w:p>
    <w:p w:rsidR="00A066FA" w:rsidRDefault="00A066FA" w:rsidP="004B13AF">
      <w:pPr>
        <w:ind w:left="284" w:firstLine="567"/>
        <w:rPr>
          <w:szCs w:val="28"/>
        </w:rPr>
      </w:pPr>
    </w:p>
    <w:p w:rsidR="00A066FA" w:rsidRDefault="00A066FA" w:rsidP="004B13AF">
      <w:pPr>
        <w:ind w:left="284" w:firstLine="567"/>
        <w:rPr>
          <w:szCs w:val="28"/>
        </w:rPr>
      </w:pPr>
    </w:p>
    <w:p w:rsidR="00A066FA" w:rsidRDefault="004B13AF" w:rsidP="00A066FA">
      <w:pPr>
        <w:ind w:left="284" w:firstLine="567"/>
        <w:rPr>
          <w:szCs w:val="28"/>
        </w:rPr>
      </w:pPr>
      <w:r>
        <w:rPr>
          <w:szCs w:val="28"/>
        </w:rPr>
        <w:t>За отчетный период</w:t>
      </w:r>
      <w:r w:rsidR="00C728F3">
        <w:rPr>
          <w:szCs w:val="28"/>
        </w:rPr>
        <w:t xml:space="preserve"> (с 01.01.201</w:t>
      </w:r>
      <w:r w:rsidR="005C4912">
        <w:rPr>
          <w:szCs w:val="28"/>
        </w:rPr>
        <w:t>9</w:t>
      </w:r>
      <w:r w:rsidR="00C728F3">
        <w:rPr>
          <w:szCs w:val="28"/>
        </w:rPr>
        <w:t>г. по 31.</w:t>
      </w:r>
      <w:r w:rsidR="005C4912">
        <w:rPr>
          <w:szCs w:val="28"/>
        </w:rPr>
        <w:t>03</w:t>
      </w:r>
      <w:r w:rsidR="00C728F3">
        <w:rPr>
          <w:szCs w:val="28"/>
        </w:rPr>
        <w:t>.201</w:t>
      </w:r>
      <w:r w:rsidR="005C4912">
        <w:rPr>
          <w:szCs w:val="28"/>
        </w:rPr>
        <w:t>9</w:t>
      </w:r>
      <w:r w:rsidR="00C728F3">
        <w:rPr>
          <w:szCs w:val="28"/>
        </w:rPr>
        <w:t>г.)</w:t>
      </w:r>
      <w:r>
        <w:rPr>
          <w:szCs w:val="28"/>
        </w:rPr>
        <w:t xml:space="preserve"> в «Центр занятости населения» за содействием в трудоустройстве обратились </w:t>
      </w:r>
      <w:r w:rsidR="005C4912">
        <w:rPr>
          <w:b/>
          <w:szCs w:val="28"/>
        </w:rPr>
        <w:t>1052</w:t>
      </w:r>
      <w:r>
        <w:rPr>
          <w:szCs w:val="28"/>
        </w:rPr>
        <w:t xml:space="preserve"> чел. </w:t>
      </w:r>
      <w:r w:rsidR="00C728F3">
        <w:rPr>
          <w:szCs w:val="28"/>
        </w:rPr>
        <w:t>73</w:t>
      </w:r>
      <w:r w:rsidR="005C4912">
        <w:rPr>
          <w:szCs w:val="28"/>
        </w:rPr>
        <w:t>,9</w:t>
      </w:r>
      <w:r w:rsidR="00C728F3">
        <w:rPr>
          <w:szCs w:val="28"/>
        </w:rPr>
        <w:t xml:space="preserve">% к </w:t>
      </w:r>
      <w:r w:rsidR="001E1045">
        <w:rPr>
          <w:szCs w:val="28"/>
        </w:rPr>
        <w:t>а</w:t>
      </w:r>
      <w:r w:rsidR="00C728F3">
        <w:rPr>
          <w:szCs w:val="28"/>
        </w:rPr>
        <w:t xml:space="preserve">налогичному периоду прошлого года. </w:t>
      </w:r>
      <w:r>
        <w:rPr>
          <w:szCs w:val="28"/>
        </w:rPr>
        <w:t xml:space="preserve">Из числа обратившихся были признаны безработными </w:t>
      </w:r>
      <w:r w:rsidR="005C4912">
        <w:rPr>
          <w:b/>
          <w:szCs w:val="28"/>
        </w:rPr>
        <w:t>867</w:t>
      </w:r>
      <w:r w:rsidR="00C728F3">
        <w:rPr>
          <w:b/>
          <w:szCs w:val="28"/>
        </w:rPr>
        <w:t xml:space="preserve"> чел.</w:t>
      </w:r>
      <w:r>
        <w:rPr>
          <w:b/>
          <w:szCs w:val="28"/>
        </w:rPr>
        <w:t xml:space="preserve"> </w:t>
      </w:r>
      <w:r w:rsidR="00A066FA">
        <w:rPr>
          <w:szCs w:val="28"/>
        </w:rPr>
        <w:t>чел.</w:t>
      </w:r>
      <w:r w:rsidR="00C728F3">
        <w:rPr>
          <w:szCs w:val="28"/>
        </w:rPr>
        <w:t xml:space="preserve">, 65% к аналогичному периоду прошлого года. </w:t>
      </w:r>
    </w:p>
    <w:p w:rsidR="004B13AF" w:rsidRPr="00B90967" w:rsidRDefault="004B13AF" w:rsidP="004B13AF">
      <w:pPr>
        <w:ind w:left="284" w:firstLine="567"/>
        <w:rPr>
          <w:szCs w:val="28"/>
        </w:rPr>
      </w:pPr>
      <w:r>
        <w:rPr>
          <w:szCs w:val="28"/>
        </w:rPr>
        <w:t>На 01.</w:t>
      </w:r>
      <w:r w:rsidR="00C728F3">
        <w:rPr>
          <w:szCs w:val="28"/>
        </w:rPr>
        <w:t>0</w:t>
      </w:r>
      <w:r w:rsidR="005C4912">
        <w:rPr>
          <w:szCs w:val="28"/>
        </w:rPr>
        <w:t>4</w:t>
      </w:r>
      <w:r>
        <w:rPr>
          <w:szCs w:val="28"/>
        </w:rPr>
        <w:t>.201</w:t>
      </w:r>
      <w:r w:rsidR="00C728F3">
        <w:rPr>
          <w:szCs w:val="28"/>
        </w:rPr>
        <w:t>9</w:t>
      </w:r>
      <w:r>
        <w:rPr>
          <w:szCs w:val="28"/>
        </w:rPr>
        <w:t xml:space="preserve">г. уровень регистрируемой безработицы составляет </w:t>
      </w:r>
      <w:r w:rsidR="00C728F3">
        <w:rPr>
          <w:b/>
          <w:szCs w:val="28"/>
        </w:rPr>
        <w:t>7,5</w:t>
      </w:r>
      <w:r w:rsidRPr="00BB2990">
        <w:rPr>
          <w:b/>
          <w:szCs w:val="28"/>
        </w:rPr>
        <w:t xml:space="preserve"> %.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На 01.</w:t>
      </w:r>
      <w:r w:rsidR="00C728F3">
        <w:rPr>
          <w:szCs w:val="28"/>
        </w:rPr>
        <w:t>0</w:t>
      </w:r>
      <w:r w:rsidR="005C4912">
        <w:rPr>
          <w:szCs w:val="28"/>
        </w:rPr>
        <w:t>4</w:t>
      </w:r>
      <w:r>
        <w:rPr>
          <w:szCs w:val="28"/>
        </w:rPr>
        <w:t>.201</w:t>
      </w:r>
      <w:r w:rsidR="00C728F3">
        <w:rPr>
          <w:szCs w:val="28"/>
        </w:rPr>
        <w:t>9</w:t>
      </w:r>
      <w:r>
        <w:rPr>
          <w:szCs w:val="28"/>
        </w:rPr>
        <w:t xml:space="preserve">г. количество вакансий, заявленных работодателями района, составляет </w:t>
      </w:r>
      <w:r w:rsidR="00C728F3">
        <w:rPr>
          <w:b/>
          <w:szCs w:val="28"/>
        </w:rPr>
        <w:t>1</w:t>
      </w:r>
      <w:r w:rsidR="005C4912">
        <w:rPr>
          <w:b/>
          <w:szCs w:val="28"/>
        </w:rPr>
        <w:t>80</w:t>
      </w:r>
      <w:r>
        <w:rPr>
          <w:szCs w:val="28"/>
        </w:rPr>
        <w:t xml:space="preserve"> (ед.)</w:t>
      </w:r>
    </w:p>
    <w:p w:rsidR="004B13AF" w:rsidRDefault="004B13AF" w:rsidP="004B13AF">
      <w:pPr>
        <w:ind w:left="284" w:firstLine="567"/>
        <w:rPr>
          <w:szCs w:val="28"/>
        </w:rPr>
      </w:pPr>
      <w:r>
        <w:rPr>
          <w:szCs w:val="28"/>
        </w:rPr>
        <w:t>Востребованные работодателями профессии: врачи, учителя.</w:t>
      </w:r>
    </w:p>
    <w:p w:rsidR="004B13AF" w:rsidRDefault="004B13AF" w:rsidP="00A066FA">
      <w:pPr>
        <w:rPr>
          <w:b/>
          <w:szCs w:val="28"/>
        </w:rPr>
      </w:pPr>
    </w:p>
    <w:p w:rsidR="004B13AF" w:rsidRDefault="004B13AF" w:rsidP="004B13A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 xml:space="preserve">Информация </w:t>
      </w:r>
    </w:p>
    <w:p w:rsidR="004B13AF" w:rsidRDefault="004B13AF" w:rsidP="004B13AF">
      <w:pPr>
        <w:ind w:firstLine="709"/>
        <w:jc w:val="center"/>
        <w:rPr>
          <w:b/>
          <w:szCs w:val="28"/>
        </w:rPr>
      </w:pPr>
      <w:r>
        <w:rPr>
          <w:b/>
          <w:szCs w:val="28"/>
        </w:rPr>
        <w:t>о социально-экономическом положении Гудермесского муниципального района по состоянию на 01.</w:t>
      </w:r>
      <w:r w:rsidR="00D51A57">
        <w:rPr>
          <w:b/>
          <w:szCs w:val="28"/>
        </w:rPr>
        <w:t>01</w:t>
      </w:r>
      <w:r>
        <w:rPr>
          <w:b/>
          <w:szCs w:val="28"/>
        </w:rPr>
        <w:t>.201</w:t>
      </w:r>
      <w:r w:rsidR="00D51A57">
        <w:rPr>
          <w:b/>
          <w:szCs w:val="28"/>
        </w:rPr>
        <w:t>9</w:t>
      </w:r>
      <w:r>
        <w:rPr>
          <w:b/>
          <w:szCs w:val="28"/>
        </w:rPr>
        <w:t>г.</w:t>
      </w:r>
    </w:p>
    <w:p w:rsidR="004B13AF" w:rsidRDefault="004B13AF" w:rsidP="00A066FA">
      <w:pPr>
        <w:ind w:firstLine="709"/>
        <w:jc w:val="center"/>
        <w:rPr>
          <w:szCs w:val="28"/>
        </w:rPr>
      </w:pPr>
      <w:r>
        <w:rPr>
          <w:b/>
          <w:szCs w:val="28"/>
        </w:rPr>
        <w:t>(в части касающейся службы занятости)</w:t>
      </w: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1"/>
        <w:gridCol w:w="1471"/>
        <w:gridCol w:w="1416"/>
        <w:gridCol w:w="1866"/>
        <w:gridCol w:w="1921"/>
      </w:tblGrid>
      <w:tr w:rsidR="004B13AF" w:rsidRPr="006C4ACB" w:rsidTr="004B13AF">
        <w:tc>
          <w:tcPr>
            <w:tcW w:w="268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147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Единица</w:t>
            </w:r>
          </w:p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измерения</w:t>
            </w:r>
          </w:p>
        </w:tc>
        <w:tc>
          <w:tcPr>
            <w:tcW w:w="1416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Отчетный</w:t>
            </w:r>
          </w:p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период</w:t>
            </w:r>
          </w:p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201</w:t>
            </w:r>
            <w:r w:rsidR="005C4912">
              <w:rPr>
                <w:sz w:val="26"/>
                <w:szCs w:val="26"/>
              </w:rPr>
              <w:t>9</w:t>
            </w:r>
            <w:r w:rsidRPr="004B13AF">
              <w:rPr>
                <w:sz w:val="26"/>
                <w:szCs w:val="26"/>
              </w:rPr>
              <w:t>г.</w:t>
            </w:r>
          </w:p>
        </w:tc>
        <w:tc>
          <w:tcPr>
            <w:tcW w:w="1866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Аналогичный</w:t>
            </w:r>
          </w:p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период</w:t>
            </w:r>
          </w:p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201</w:t>
            </w:r>
            <w:r w:rsidR="005C4912">
              <w:rPr>
                <w:sz w:val="26"/>
                <w:szCs w:val="26"/>
              </w:rPr>
              <w:t>8</w:t>
            </w:r>
            <w:r w:rsidRPr="004B13AF">
              <w:rPr>
                <w:sz w:val="26"/>
                <w:szCs w:val="26"/>
              </w:rPr>
              <w:t>г.</w:t>
            </w:r>
          </w:p>
        </w:tc>
        <w:tc>
          <w:tcPr>
            <w:tcW w:w="192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к аналогичному</w:t>
            </w:r>
          </w:p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периоду</w:t>
            </w:r>
          </w:p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201</w:t>
            </w:r>
            <w:r w:rsidR="005C4912">
              <w:rPr>
                <w:sz w:val="26"/>
                <w:szCs w:val="26"/>
              </w:rPr>
              <w:t>8</w:t>
            </w:r>
            <w:r w:rsidRPr="004B13AF">
              <w:rPr>
                <w:sz w:val="26"/>
                <w:szCs w:val="26"/>
              </w:rPr>
              <w:t>г. %</w:t>
            </w:r>
          </w:p>
        </w:tc>
      </w:tr>
      <w:tr w:rsidR="004B13AF" w:rsidTr="004B13AF">
        <w:tc>
          <w:tcPr>
            <w:tcW w:w="268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Численность экономически активного населения</w:t>
            </w:r>
          </w:p>
        </w:tc>
        <w:tc>
          <w:tcPr>
            <w:tcW w:w="147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8</w:t>
            </w:r>
            <w:r w:rsidR="00C728F3">
              <w:rPr>
                <w:sz w:val="26"/>
                <w:szCs w:val="26"/>
              </w:rPr>
              <w:t>4</w:t>
            </w:r>
            <w:r w:rsidR="005C4912">
              <w:rPr>
                <w:sz w:val="26"/>
                <w:szCs w:val="26"/>
              </w:rPr>
              <w:t>123</w:t>
            </w:r>
          </w:p>
        </w:tc>
        <w:tc>
          <w:tcPr>
            <w:tcW w:w="186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8</w:t>
            </w:r>
            <w:r w:rsidR="005C4912">
              <w:rPr>
                <w:sz w:val="26"/>
                <w:szCs w:val="26"/>
              </w:rPr>
              <w:t>3580</w:t>
            </w:r>
          </w:p>
        </w:tc>
        <w:tc>
          <w:tcPr>
            <w:tcW w:w="1921" w:type="dxa"/>
            <w:vAlign w:val="center"/>
          </w:tcPr>
          <w:p w:rsidR="004B13AF" w:rsidRPr="004B13AF" w:rsidRDefault="005C4912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100,7</w:t>
            </w:r>
          </w:p>
        </w:tc>
      </w:tr>
      <w:tr w:rsidR="004B13AF" w:rsidTr="004B13AF">
        <w:tc>
          <w:tcPr>
            <w:tcW w:w="268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Численность населения в трудоспособном возрасте</w:t>
            </w:r>
          </w:p>
        </w:tc>
        <w:tc>
          <w:tcPr>
            <w:tcW w:w="147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89</w:t>
            </w:r>
            <w:r w:rsidR="00C728F3">
              <w:rPr>
                <w:sz w:val="26"/>
                <w:szCs w:val="26"/>
              </w:rPr>
              <w:t>8</w:t>
            </w:r>
            <w:r w:rsidR="005C4912">
              <w:rPr>
                <w:sz w:val="26"/>
                <w:szCs w:val="26"/>
              </w:rPr>
              <w:t>9</w:t>
            </w:r>
            <w:r w:rsidR="00C728F3">
              <w:rPr>
                <w:sz w:val="26"/>
                <w:szCs w:val="26"/>
              </w:rPr>
              <w:t>0</w:t>
            </w:r>
          </w:p>
        </w:tc>
        <w:tc>
          <w:tcPr>
            <w:tcW w:w="186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89</w:t>
            </w:r>
            <w:r w:rsidR="005C4912">
              <w:rPr>
                <w:sz w:val="26"/>
                <w:szCs w:val="26"/>
              </w:rPr>
              <w:t>592</w:t>
            </w:r>
          </w:p>
        </w:tc>
        <w:tc>
          <w:tcPr>
            <w:tcW w:w="192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100,2</w:t>
            </w:r>
          </w:p>
        </w:tc>
      </w:tr>
      <w:tr w:rsidR="004B13AF" w:rsidTr="004B13AF">
        <w:tc>
          <w:tcPr>
            <w:tcW w:w="268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Численность официально зарегистрированных безработных</w:t>
            </w:r>
          </w:p>
        </w:tc>
        <w:tc>
          <w:tcPr>
            <w:tcW w:w="147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человек</w:t>
            </w:r>
          </w:p>
        </w:tc>
        <w:tc>
          <w:tcPr>
            <w:tcW w:w="1416" w:type="dxa"/>
            <w:vAlign w:val="center"/>
          </w:tcPr>
          <w:p w:rsidR="004B13AF" w:rsidRPr="004B13AF" w:rsidRDefault="00C728F3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C4912">
              <w:rPr>
                <w:sz w:val="26"/>
                <w:szCs w:val="26"/>
              </w:rPr>
              <w:t>303</w:t>
            </w:r>
          </w:p>
        </w:tc>
        <w:tc>
          <w:tcPr>
            <w:tcW w:w="186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7</w:t>
            </w:r>
            <w:r w:rsidR="00C728F3">
              <w:rPr>
                <w:sz w:val="26"/>
                <w:szCs w:val="26"/>
              </w:rPr>
              <w:t>8</w:t>
            </w:r>
            <w:r w:rsidR="005C4912">
              <w:rPr>
                <w:sz w:val="26"/>
                <w:szCs w:val="26"/>
              </w:rPr>
              <w:t>26</w:t>
            </w:r>
          </w:p>
        </w:tc>
        <w:tc>
          <w:tcPr>
            <w:tcW w:w="1921" w:type="dxa"/>
            <w:vAlign w:val="center"/>
          </w:tcPr>
          <w:p w:rsidR="004B13AF" w:rsidRPr="004B13AF" w:rsidRDefault="005C4912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80,6</w:t>
            </w:r>
          </w:p>
        </w:tc>
      </w:tr>
      <w:tr w:rsidR="004B13AF" w:rsidTr="004B13AF">
        <w:tc>
          <w:tcPr>
            <w:tcW w:w="268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Уровень регистрируемой безработицы</w:t>
            </w:r>
          </w:p>
        </w:tc>
        <w:tc>
          <w:tcPr>
            <w:tcW w:w="1471" w:type="dxa"/>
            <w:vAlign w:val="center"/>
          </w:tcPr>
          <w:p w:rsidR="004B13AF" w:rsidRPr="004B13AF" w:rsidRDefault="004B13AF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%</w:t>
            </w:r>
          </w:p>
        </w:tc>
        <w:tc>
          <w:tcPr>
            <w:tcW w:w="1416" w:type="dxa"/>
            <w:vAlign w:val="center"/>
          </w:tcPr>
          <w:p w:rsidR="004B13AF" w:rsidRPr="004B13AF" w:rsidRDefault="005C4912" w:rsidP="00321017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7,5</w:t>
            </w:r>
          </w:p>
        </w:tc>
        <w:tc>
          <w:tcPr>
            <w:tcW w:w="1866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9,</w:t>
            </w:r>
            <w:r w:rsidR="005C4912">
              <w:rPr>
                <w:sz w:val="26"/>
                <w:szCs w:val="26"/>
              </w:rPr>
              <w:t>4</w:t>
            </w:r>
          </w:p>
        </w:tc>
        <w:tc>
          <w:tcPr>
            <w:tcW w:w="1921" w:type="dxa"/>
            <w:vAlign w:val="center"/>
          </w:tcPr>
          <w:p w:rsidR="004B13AF" w:rsidRPr="004B13AF" w:rsidRDefault="004B13AF" w:rsidP="005C4912">
            <w:pPr>
              <w:tabs>
                <w:tab w:val="center" w:pos="4677"/>
                <w:tab w:val="right" w:pos="9355"/>
              </w:tabs>
              <w:jc w:val="center"/>
              <w:rPr>
                <w:sz w:val="26"/>
                <w:szCs w:val="26"/>
              </w:rPr>
            </w:pPr>
            <w:r w:rsidRPr="004B13AF">
              <w:rPr>
                <w:sz w:val="26"/>
                <w:szCs w:val="26"/>
              </w:rPr>
              <w:t>8</w:t>
            </w:r>
            <w:r w:rsidR="005C4912">
              <w:rPr>
                <w:sz w:val="26"/>
                <w:szCs w:val="26"/>
              </w:rPr>
              <w:t>0</w:t>
            </w:r>
          </w:p>
        </w:tc>
      </w:tr>
    </w:tbl>
    <w:p w:rsidR="000E2CF3" w:rsidRDefault="000E2CF3" w:rsidP="00EC430D">
      <w:pPr>
        <w:tabs>
          <w:tab w:val="left" w:pos="1134"/>
        </w:tabs>
        <w:jc w:val="center"/>
        <w:rPr>
          <w:b/>
          <w:szCs w:val="28"/>
        </w:rPr>
      </w:pPr>
    </w:p>
    <w:p w:rsidR="00ED772C" w:rsidRDefault="00ED772C" w:rsidP="00ED772C">
      <w:pPr>
        <w:tabs>
          <w:tab w:val="left" w:pos="1134"/>
        </w:tabs>
        <w:jc w:val="center"/>
        <w:rPr>
          <w:b/>
          <w:szCs w:val="28"/>
        </w:rPr>
      </w:pPr>
      <w:r>
        <w:rPr>
          <w:b/>
          <w:szCs w:val="28"/>
        </w:rPr>
        <w:t>Местный бюджет</w:t>
      </w:r>
    </w:p>
    <w:p w:rsidR="00ED772C" w:rsidRDefault="00ED772C" w:rsidP="00ED772C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Доходы консолидированного бюджета Гудермесского муниципального района по состоянию на 01.</w:t>
      </w:r>
      <w:r w:rsidR="00681BBB">
        <w:rPr>
          <w:szCs w:val="28"/>
        </w:rPr>
        <w:t>0</w:t>
      </w:r>
      <w:r w:rsidR="005C4912">
        <w:rPr>
          <w:szCs w:val="28"/>
        </w:rPr>
        <w:t>4</w:t>
      </w:r>
      <w:r>
        <w:rPr>
          <w:szCs w:val="28"/>
        </w:rPr>
        <w:t>.201</w:t>
      </w:r>
      <w:r w:rsidR="00681BBB">
        <w:rPr>
          <w:szCs w:val="28"/>
        </w:rPr>
        <w:t>9</w:t>
      </w:r>
      <w:r>
        <w:rPr>
          <w:szCs w:val="28"/>
        </w:rPr>
        <w:t xml:space="preserve">г. составило </w:t>
      </w:r>
      <w:r w:rsidR="005C4912">
        <w:rPr>
          <w:szCs w:val="28"/>
        </w:rPr>
        <w:t>689 161 943,71</w:t>
      </w:r>
      <w:r w:rsidR="000C6919">
        <w:rPr>
          <w:szCs w:val="28"/>
        </w:rPr>
        <w:t xml:space="preserve"> </w:t>
      </w:r>
      <w:r>
        <w:rPr>
          <w:szCs w:val="28"/>
        </w:rPr>
        <w:t>руб. Исполнение плана по дох</w:t>
      </w:r>
      <w:r w:rsidR="00EE7781">
        <w:rPr>
          <w:szCs w:val="28"/>
        </w:rPr>
        <w:t xml:space="preserve">одам – </w:t>
      </w:r>
      <w:r w:rsidR="005C4912">
        <w:rPr>
          <w:szCs w:val="28"/>
        </w:rPr>
        <w:t>83,4</w:t>
      </w:r>
      <w:r>
        <w:rPr>
          <w:szCs w:val="28"/>
        </w:rPr>
        <w:t>%, в т. ч.:</w:t>
      </w:r>
    </w:p>
    <w:p w:rsidR="00ED772C" w:rsidRDefault="00ED772C" w:rsidP="00ED772C">
      <w:pPr>
        <w:jc w:val="both"/>
        <w:rPr>
          <w:szCs w:val="28"/>
        </w:rPr>
      </w:pPr>
      <w:r>
        <w:rPr>
          <w:szCs w:val="28"/>
        </w:rPr>
        <w:t xml:space="preserve">- налоговые доходы – </w:t>
      </w:r>
      <w:r w:rsidR="005C4912">
        <w:rPr>
          <w:szCs w:val="28"/>
        </w:rPr>
        <w:t xml:space="preserve">96,8 </w:t>
      </w:r>
      <w:r>
        <w:rPr>
          <w:szCs w:val="28"/>
        </w:rPr>
        <w:t>% (план –</w:t>
      </w:r>
      <w:r w:rsidR="00EE7781">
        <w:rPr>
          <w:szCs w:val="28"/>
        </w:rPr>
        <w:t xml:space="preserve"> </w:t>
      </w:r>
      <w:r w:rsidR="005C4912">
        <w:rPr>
          <w:szCs w:val="28"/>
        </w:rPr>
        <w:t>79 451 968,7</w:t>
      </w:r>
      <w:r>
        <w:rPr>
          <w:szCs w:val="28"/>
        </w:rPr>
        <w:t xml:space="preserve"> руб., факт – </w:t>
      </w:r>
      <w:r w:rsidR="005C4912">
        <w:rPr>
          <w:szCs w:val="28"/>
        </w:rPr>
        <w:t>76 936 681,43</w:t>
      </w:r>
      <w:r>
        <w:rPr>
          <w:szCs w:val="28"/>
        </w:rPr>
        <w:t xml:space="preserve"> руб.);</w:t>
      </w:r>
    </w:p>
    <w:p w:rsidR="00ED772C" w:rsidRDefault="00EE7781" w:rsidP="00ED772C">
      <w:pPr>
        <w:tabs>
          <w:tab w:val="left" w:pos="1134"/>
        </w:tabs>
        <w:jc w:val="both"/>
        <w:rPr>
          <w:szCs w:val="28"/>
        </w:rPr>
      </w:pPr>
      <w:r>
        <w:rPr>
          <w:szCs w:val="28"/>
        </w:rPr>
        <w:t xml:space="preserve">- неналоговые доходы – </w:t>
      </w:r>
      <w:r w:rsidR="00A00D6F">
        <w:rPr>
          <w:szCs w:val="28"/>
        </w:rPr>
        <w:t>140,9</w:t>
      </w:r>
      <w:r w:rsidR="00ED772C">
        <w:rPr>
          <w:szCs w:val="28"/>
        </w:rPr>
        <w:t xml:space="preserve"> % (план –</w:t>
      </w:r>
      <w:r>
        <w:rPr>
          <w:szCs w:val="28"/>
        </w:rPr>
        <w:t xml:space="preserve"> </w:t>
      </w:r>
      <w:r w:rsidR="00A00D6F">
        <w:rPr>
          <w:szCs w:val="28"/>
        </w:rPr>
        <w:t xml:space="preserve">5 431 596,25 </w:t>
      </w:r>
      <w:r w:rsidR="00ED772C">
        <w:rPr>
          <w:szCs w:val="28"/>
        </w:rPr>
        <w:t xml:space="preserve"> руб., факт –</w:t>
      </w:r>
      <w:r w:rsidR="00A00D6F">
        <w:rPr>
          <w:szCs w:val="28"/>
        </w:rPr>
        <w:t>7 652 425,17</w:t>
      </w:r>
      <w:r w:rsidR="00ED772C">
        <w:rPr>
          <w:szCs w:val="28"/>
        </w:rPr>
        <w:t xml:space="preserve"> руб.);</w:t>
      </w:r>
    </w:p>
    <w:p w:rsidR="00ED772C" w:rsidRDefault="00EE7781" w:rsidP="00ED772C">
      <w:pPr>
        <w:jc w:val="both"/>
        <w:rPr>
          <w:szCs w:val="28"/>
        </w:rPr>
      </w:pPr>
      <w:r>
        <w:rPr>
          <w:szCs w:val="28"/>
        </w:rPr>
        <w:t xml:space="preserve">- безвозмездные перечисления – </w:t>
      </w:r>
      <w:r w:rsidR="00A00D6F">
        <w:rPr>
          <w:szCs w:val="28"/>
        </w:rPr>
        <w:t>81,5</w:t>
      </w:r>
      <w:r w:rsidR="00ED772C">
        <w:rPr>
          <w:szCs w:val="28"/>
        </w:rPr>
        <w:t xml:space="preserve">% (план – </w:t>
      </w:r>
      <w:r w:rsidR="00A00D6F">
        <w:rPr>
          <w:szCs w:val="28"/>
        </w:rPr>
        <w:t>741 529 117,87</w:t>
      </w:r>
      <w:r>
        <w:rPr>
          <w:szCs w:val="28"/>
        </w:rPr>
        <w:t xml:space="preserve"> руб.,           </w:t>
      </w:r>
      <w:r w:rsidR="00ED772C">
        <w:rPr>
          <w:szCs w:val="28"/>
        </w:rPr>
        <w:t xml:space="preserve">факт – </w:t>
      </w:r>
      <w:r w:rsidR="00A00D6F">
        <w:rPr>
          <w:szCs w:val="28"/>
        </w:rPr>
        <w:t>604 572 837,11</w:t>
      </w:r>
      <w:r>
        <w:rPr>
          <w:szCs w:val="28"/>
        </w:rPr>
        <w:t xml:space="preserve"> </w:t>
      </w:r>
      <w:r w:rsidR="00ED772C">
        <w:rPr>
          <w:szCs w:val="28"/>
        </w:rPr>
        <w:t>руб.).</w:t>
      </w:r>
    </w:p>
    <w:p w:rsidR="00695B97" w:rsidRPr="00356EA4" w:rsidRDefault="009423E2" w:rsidP="007326D1">
      <w:pPr>
        <w:ind w:firstLine="709"/>
        <w:jc w:val="both"/>
        <w:rPr>
          <w:b/>
          <w:bCs/>
          <w:szCs w:val="28"/>
        </w:rPr>
      </w:pPr>
      <w:r>
        <w:rPr>
          <w:b/>
          <w:color w:val="000000"/>
          <w:szCs w:val="28"/>
          <w:u w:val="single"/>
        </w:rPr>
        <w:t xml:space="preserve"> </w:t>
      </w:r>
      <w:r w:rsidR="00695B97" w:rsidRPr="00356EA4">
        <w:rPr>
          <w:b/>
          <w:color w:val="000000"/>
          <w:szCs w:val="28"/>
          <w:u w:val="single"/>
        </w:rPr>
        <w:t xml:space="preserve">Согласовано: </w:t>
      </w:r>
      <w:r w:rsidR="00695B97" w:rsidRPr="00356EA4">
        <w:rPr>
          <w:b/>
          <w:color w:val="000000"/>
          <w:szCs w:val="28"/>
        </w:rPr>
        <w:t>ГУ «Гудермесское районное финансовое управление»</w:t>
      </w:r>
    </w:p>
    <w:p w:rsidR="0022689E" w:rsidRDefault="0022689E" w:rsidP="00A066FA">
      <w:pPr>
        <w:tabs>
          <w:tab w:val="left" w:pos="1134"/>
        </w:tabs>
        <w:rPr>
          <w:b/>
          <w:szCs w:val="28"/>
        </w:rPr>
      </w:pPr>
    </w:p>
    <w:p w:rsidR="003459C8" w:rsidRDefault="003459C8" w:rsidP="00A066FA">
      <w:pPr>
        <w:tabs>
          <w:tab w:val="left" w:pos="1134"/>
        </w:tabs>
        <w:rPr>
          <w:b/>
          <w:szCs w:val="28"/>
        </w:rPr>
      </w:pPr>
    </w:p>
    <w:p w:rsidR="003459C8" w:rsidRDefault="003459C8" w:rsidP="00A066FA">
      <w:pPr>
        <w:tabs>
          <w:tab w:val="left" w:pos="1134"/>
        </w:tabs>
        <w:rPr>
          <w:b/>
          <w:szCs w:val="28"/>
        </w:rPr>
      </w:pPr>
    </w:p>
    <w:p w:rsidR="003459C8" w:rsidRDefault="003459C8" w:rsidP="00A066FA">
      <w:pPr>
        <w:tabs>
          <w:tab w:val="left" w:pos="1134"/>
        </w:tabs>
        <w:rPr>
          <w:b/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151F57">
        <w:rPr>
          <w:b/>
          <w:szCs w:val="28"/>
        </w:rPr>
        <w:t>Образование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В</w:t>
      </w:r>
      <w:r>
        <w:rPr>
          <w:szCs w:val="28"/>
        </w:rPr>
        <w:t xml:space="preserve"> </w:t>
      </w:r>
      <w:r w:rsidRPr="00E81243">
        <w:rPr>
          <w:szCs w:val="28"/>
        </w:rPr>
        <w:t xml:space="preserve"> Гудермесском муниципаль</w:t>
      </w:r>
      <w:r>
        <w:rPr>
          <w:szCs w:val="28"/>
        </w:rPr>
        <w:t>ном районе  функционируют 49</w:t>
      </w:r>
      <w:r w:rsidRPr="00E81243">
        <w:rPr>
          <w:szCs w:val="28"/>
        </w:rPr>
        <w:t xml:space="preserve"> образовательных учреждений.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Из них дневных школ начального,</w:t>
      </w:r>
      <w:r>
        <w:rPr>
          <w:szCs w:val="28"/>
        </w:rPr>
        <w:t xml:space="preserve"> основного </w:t>
      </w:r>
      <w:r w:rsidRPr="00E81243">
        <w:rPr>
          <w:szCs w:val="28"/>
        </w:rPr>
        <w:t>и среднего</w:t>
      </w:r>
      <w:r>
        <w:rPr>
          <w:szCs w:val="28"/>
        </w:rPr>
        <w:t xml:space="preserve"> общего  образования 42</w:t>
      </w:r>
      <w:r w:rsidRPr="00E81243">
        <w:rPr>
          <w:szCs w:val="28"/>
        </w:rPr>
        <w:t xml:space="preserve"> и 1 </w:t>
      </w:r>
      <w:r>
        <w:rPr>
          <w:szCs w:val="28"/>
        </w:rPr>
        <w:t>средняя очно-заочная школа</w:t>
      </w:r>
      <w:r w:rsidRPr="00E81243">
        <w:rPr>
          <w:szCs w:val="28"/>
        </w:rPr>
        <w:t>. В том числе:</w:t>
      </w:r>
    </w:p>
    <w:p w:rsidR="00E117FA" w:rsidRPr="00BC1608" w:rsidRDefault="00E117FA" w:rsidP="00E117FA">
      <w:pPr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>0</w:t>
      </w:r>
      <w:r w:rsidRPr="00BC1608">
        <w:rPr>
          <w:color w:val="000000"/>
          <w:szCs w:val="28"/>
        </w:rPr>
        <w:t xml:space="preserve"> государственных;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- </w:t>
      </w:r>
      <w:r>
        <w:rPr>
          <w:color w:val="000000"/>
          <w:szCs w:val="28"/>
        </w:rPr>
        <w:t xml:space="preserve">43 </w:t>
      </w:r>
      <w:r w:rsidRPr="00BC1608">
        <w:rPr>
          <w:color w:val="000000"/>
          <w:szCs w:val="28"/>
        </w:rPr>
        <w:t xml:space="preserve">муниципальных; в том числе </w:t>
      </w:r>
    </w:p>
    <w:p w:rsidR="00E117FA" w:rsidRPr="00BC1608" w:rsidRDefault="00E117FA" w:rsidP="00E117FA">
      <w:pPr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    - 42</w:t>
      </w:r>
      <w:r w:rsidRPr="00BC1608">
        <w:rPr>
          <w:color w:val="000000"/>
          <w:szCs w:val="28"/>
        </w:rPr>
        <w:t xml:space="preserve"> дневных школ в них:</w:t>
      </w:r>
    </w:p>
    <w:p w:rsidR="00E117FA" w:rsidRPr="00BC1608" w:rsidRDefault="00E117FA" w:rsidP="00E117FA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22928 </w:t>
      </w:r>
      <w:r w:rsidRPr="00BC1608">
        <w:rPr>
          <w:color w:val="000000"/>
          <w:szCs w:val="28"/>
        </w:rPr>
        <w:t>посадочных мест;</w:t>
      </w:r>
    </w:p>
    <w:p w:rsidR="00E117FA" w:rsidRPr="00BC1608" w:rsidRDefault="00E117FA" w:rsidP="00E117FA">
      <w:pPr>
        <w:shd w:val="clear" w:color="auto" w:fill="FFFFFF"/>
        <w:autoSpaceDE w:val="0"/>
        <w:autoSpaceDN w:val="0"/>
        <w:adjustRightInd w:val="0"/>
        <w:ind w:firstLine="1134"/>
        <w:jc w:val="both"/>
        <w:rPr>
          <w:color w:val="000000"/>
          <w:szCs w:val="28"/>
        </w:rPr>
      </w:pPr>
      <w:r>
        <w:rPr>
          <w:color w:val="000000"/>
          <w:szCs w:val="28"/>
        </w:rPr>
        <w:t>34887 обучающихся;</w:t>
      </w:r>
    </w:p>
    <w:p w:rsidR="00E117FA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- 1 средняя очно-заочная школа </w:t>
      </w:r>
      <w:r w:rsidRPr="00BC1608">
        <w:rPr>
          <w:color w:val="000000"/>
          <w:szCs w:val="28"/>
        </w:rPr>
        <w:t xml:space="preserve"> с числом обучающихся </w:t>
      </w:r>
      <w:r>
        <w:rPr>
          <w:color w:val="000000"/>
          <w:szCs w:val="28"/>
        </w:rPr>
        <w:t xml:space="preserve">1030 </w:t>
      </w:r>
      <w:r w:rsidRPr="00BC1608">
        <w:rPr>
          <w:color w:val="000000"/>
          <w:szCs w:val="28"/>
        </w:rPr>
        <w:t>человек</w:t>
      </w:r>
      <w:r>
        <w:rPr>
          <w:color w:val="000000"/>
          <w:szCs w:val="28"/>
        </w:rPr>
        <w:t>.</w:t>
      </w:r>
    </w:p>
    <w:p w:rsidR="00E117FA" w:rsidRPr="00BC1608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- 6</w:t>
      </w:r>
      <w:r w:rsidRPr="00BC1608">
        <w:rPr>
          <w:color w:val="000000"/>
          <w:szCs w:val="28"/>
        </w:rPr>
        <w:t xml:space="preserve"> учреждени</w:t>
      </w:r>
      <w:r>
        <w:rPr>
          <w:color w:val="000000"/>
          <w:szCs w:val="28"/>
        </w:rPr>
        <w:t xml:space="preserve">й </w:t>
      </w:r>
      <w:r w:rsidRPr="00BC1608">
        <w:rPr>
          <w:color w:val="000000"/>
          <w:szCs w:val="28"/>
        </w:rPr>
        <w:t>дополнительного образования</w:t>
      </w:r>
      <w:r>
        <w:rPr>
          <w:color w:val="000000"/>
          <w:szCs w:val="28"/>
        </w:rPr>
        <w:t xml:space="preserve">, в кружках и секциях занимаются 14179 обучающихся. 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49 образовательных учреждений </w:t>
      </w:r>
      <w:r w:rsidRPr="00BC1608">
        <w:rPr>
          <w:color w:val="000000"/>
          <w:szCs w:val="28"/>
        </w:rPr>
        <w:t xml:space="preserve"> имеют лицензии, прошли государств</w:t>
      </w:r>
      <w:r>
        <w:rPr>
          <w:color w:val="000000"/>
          <w:szCs w:val="28"/>
        </w:rPr>
        <w:t>енную  аккредитацию -43.</w:t>
      </w:r>
    </w:p>
    <w:p w:rsidR="00E117FA" w:rsidRPr="005455A2" w:rsidRDefault="00E117FA" w:rsidP="00E117FA">
      <w:pPr>
        <w:shd w:val="clear" w:color="auto" w:fill="FFFFFF"/>
        <w:autoSpaceDE w:val="0"/>
        <w:autoSpaceDN w:val="0"/>
        <w:adjustRightInd w:val="0"/>
        <w:ind w:firstLine="851"/>
        <w:jc w:val="both"/>
        <w:rPr>
          <w:szCs w:val="28"/>
        </w:rPr>
      </w:pPr>
      <w:r w:rsidRPr="005455A2">
        <w:rPr>
          <w:szCs w:val="28"/>
        </w:rPr>
        <w:t>Учреждения дополнительного образования</w:t>
      </w:r>
    </w:p>
    <w:p w:rsidR="00E117FA" w:rsidRPr="005455A2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детско-юношеского туризма и экскурсий»;</w:t>
      </w:r>
    </w:p>
    <w:p w:rsidR="00E117FA" w:rsidRPr="005455A2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юных техников»;</w:t>
      </w:r>
    </w:p>
    <w:p w:rsidR="00E117FA" w:rsidRPr="005455A2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</w:t>
      </w:r>
      <w:r w:rsidRPr="005455A2">
        <w:rPr>
          <w:szCs w:val="28"/>
        </w:rPr>
        <w:t xml:space="preserve">У </w:t>
      </w:r>
      <w:r>
        <w:rPr>
          <w:szCs w:val="28"/>
        </w:rPr>
        <w:t>ДО</w:t>
      </w:r>
      <w:r w:rsidRPr="005455A2">
        <w:rPr>
          <w:szCs w:val="28"/>
        </w:rPr>
        <w:t>«Эколого-биологическая станция»;</w:t>
      </w:r>
    </w:p>
    <w:p w:rsidR="00E117FA" w:rsidRPr="005455A2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 ДО</w:t>
      </w:r>
      <w:r w:rsidRPr="005455A2">
        <w:rPr>
          <w:szCs w:val="28"/>
        </w:rPr>
        <w:t xml:space="preserve"> «Дом детского творчества»;</w:t>
      </w:r>
    </w:p>
    <w:p w:rsidR="00E117FA" w:rsidRPr="005455A2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МБУ</w:t>
      </w:r>
      <w:r w:rsidRPr="005455A2">
        <w:rPr>
          <w:szCs w:val="28"/>
        </w:rPr>
        <w:t xml:space="preserve"> ДО «Гудермесский детско-юношеский центр»;</w:t>
      </w:r>
    </w:p>
    <w:p w:rsidR="00E117FA" w:rsidRDefault="00E117FA" w:rsidP="00E117FA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0" w:firstLine="851"/>
        <w:jc w:val="both"/>
        <w:rPr>
          <w:szCs w:val="28"/>
        </w:rPr>
      </w:pPr>
      <w:r>
        <w:rPr>
          <w:szCs w:val="28"/>
        </w:rPr>
        <w:t>МБ</w:t>
      </w:r>
      <w:r w:rsidRPr="005455A2">
        <w:rPr>
          <w:szCs w:val="28"/>
        </w:rPr>
        <w:t>У ДО «Мелчхинский детско-юношеский центр»</w:t>
      </w:r>
    </w:p>
    <w:p w:rsidR="00E117FA" w:rsidRPr="00082B6D" w:rsidRDefault="00E117FA" w:rsidP="00E117FA">
      <w:pPr>
        <w:shd w:val="clear" w:color="auto" w:fill="FFFFFF"/>
        <w:autoSpaceDE w:val="0"/>
        <w:autoSpaceDN w:val="0"/>
        <w:adjustRightInd w:val="0"/>
        <w:ind w:left="851"/>
        <w:jc w:val="both"/>
        <w:rPr>
          <w:szCs w:val="28"/>
        </w:rPr>
      </w:pPr>
      <w:r>
        <w:rPr>
          <w:szCs w:val="28"/>
        </w:rPr>
        <w:t>н</w:t>
      </w:r>
      <w:r w:rsidRPr="00082B6D">
        <w:rPr>
          <w:szCs w:val="28"/>
        </w:rPr>
        <w:t>е подлежат аккредитации.</w:t>
      </w:r>
    </w:p>
    <w:p w:rsidR="00E117FA" w:rsidRPr="00BC1608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Организацию работы образовательных учреждений осуществляет Управление образования.</w:t>
      </w:r>
    </w:p>
    <w:p w:rsidR="00E117FA" w:rsidRPr="00BC1608" w:rsidRDefault="00E117FA" w:rsidP="00E117FA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BC1608">
        <w:rPr>
          <w:color w:val="000000"/>
          <w:szCs w:val="28"/>
        </w:rPr>
        <w:t xml:space="preserve">В отрасли трудится всего </w:t>
      </w:r>
      <w:r>
        <w:rPr>
          <w:color w:val="000000"/>
          <w:szCs w:val="28"/>
        </w:rPr>
        <w:t xml:space="preserve">4231 </w:t>
      </w:r>
      <w:r w:rsidRPr="00BC1608">
        <w:rPr>
          <w:color w:val="000000"/>
          <w:szCs w:val="28"/>
        </w:rPr>
        <w:t>чел.</w:t>
      </w:r>
      <w:r>
        <w:rPr>
          <w:color w:val="000000"/>
          <w:szCs w:val="28"/>
        </w:rPr>
        <w:t xml:space="preserve"> </w:t>
      </w:r>
      <w:r w:rsidRPr="00BC1608">
        <w:rPr>
          <w:color w:val="000000"/>
          <w:szCs w:val="28"/>
        </w:rPr>
        <w:t>Из них: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1. А</w:t>
      </w:r>
      <w:r w:rsidRPr="00BC1608">
        <w:rPr>
          <w:color w:val="000000"/>
          <w:szCs w:val="28"/>
        </w:rPr>
        <w:t xml:space="preserve">дминистративно-управленческий аппарат </w:t>
      </w:r>
      <w:r>
        <w:rPr>
          <w:color w:val="000000"/>
          <w:szCs w:val="28"/>
        </w:rPr>
        <w:t>– 422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том числе:</w:t>
      </w:r>
    </w:p>
    <w:p w:rsidR="00E117FA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>-</w:t>
      </w:r>
      <w:r w:rsidRPr="00BC1608">
        <w:rPr>
          <w:color w:val="000000"/>
          <w:szCs w:val="28"/>
        </w:rPr>
        <w:t xml:space="preserve">по управлению образования – </w:t>
      </w:r>
      <w:r>
        <w:rPr>
          <w:color w:val="000000"/>
          <w:szCs w:val="28"/>
        </w:rPr>
        <w:t xml:space="preserve">41 чел., из них: </w:t>
      </w:r>
      <w:r w:rsidRPr="00BC1608">
        <w:rPr>
          <w:color w:val="000000"/>
          <w:szCs w:val="28"/>
        </w:rPr>
        <w:t>начальник–</w:t>
      </w:r>
      <w:r>
        <w:rPr>
          <w:color w:val="000000"/>
          <w:szCs w:val="28"/>
        </w:rPr>
        <w:t>1</w:t>
      </w:r>
      <w:r w:rsidRPr="00BC1608">
        <w:rPr>
          <w:color w:val="000000"/>
          <w:szCs w:val="28"/>
        </w:rPr>
        <w:t xml:space="preserve"> чел., зам.начальника управления</w:t>
      </w:r>
      <w:r>
        <w:rPr>
          <w:color w:val="000000"/>
          <w:szCs w:val="28"/>
        </w:rPr>
        <w:t xml:space="preserve"> – 1</w:t>
      </w:r>
      <w:r w:rsidRPr="00BC1608">
        <w:rPr>
          <w:color w:val="000000"/>
          <w:szCs w:val="28"/>
        </w:rPr>
        <w:t xml:space="preserve"> чел., начальник </w:t>
      </w:r>
      <w:r>
        <w:rPr>
          <w:color w:val="000000"/>
          <w:szCs w:val="28"/>
        </w:rPr>
        <w:t>отдела – 2 чел., специалисты – 37 чел.</w:t>
      </w:r>
    </w:p>
    <w:p w:rsidR="00E117FA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школам </w:t>
      </w:r>
      <w:r>
        <w:rPr>
          <w:color w:val="000000"/>
          <w:szCs w:val="28"/>
        </w:rPr>
        <w:t xml:space="preserve">–350 </w:t>
      </w:r>
      <w:r w:rsidRPr="00BC1608">
        <w:rPr>
          <w:color w:val="000000"/>
          <w:szCs w:val="28"/>
        </w:rPr>
        <w:t>чел</w:t>
      </w:r>
      <w:r>
        <w:rPr>
          <w:color w:val="000000"/>
          <w:szCs w:val="28"/>
        </w:rPr>
        <w:t xml:space="preserve">. Из них: </w:t>
      </w:r>
      <w:r w:rsidRPr="00BC1608">
        <w:rPr>
          <w:color w:val="000000"/>
          <w:szCs w:val="28"/>
        </w:rPr>
        <w:t xml:space="preserve">директор – </w:t>
      </w:r>
      <w:r>
        <w:rPr>
          <w:color w:val="000000"/>
          <w:szCs w:val="28"/>
        </w:rPr>
        <w:t>43</w:t>
      </w:r>
      <w:r>
        <w:t xml:space="preserve"> чел.</w:t>
      </w:r>
      <w:r w:rsidRPr="00BC1608">
        <w:rPr>
          <w:color w:val="000000"/>
          <w:szCs w:val="28"/>
        </w:rPr>
        <w:t>, зам</w:t>
      </w:r>
      <w:r>
        <w:rPr>
          <w:color w:val="000000"/>
          <w:szCs w:val="28"/>
        </w:rPr>
        <w:t>естители</w:t>
      </w:r>
      <w:r w:rsidRPr="00BC1608">
        <w:rPr>
          <w:color w:val="000000"/>
          <w:szCs w:val="28"/>
        </w:rPr>
        <w:t xml:space="preserve"> директор</w:t>
      </w:r>
      <w:r>
        <w:rPr>
          <w:color w:val="000000"/>
          <w:szCs w:val="28"/>
        </w:rPr>
        <w:t>ов – 234 чел.</w:t>
      </w:r>
      <w:r w:rsidRPr="00BC160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заведующие библиотекой -30, г</w:t>
      </w:r>
      <w:r w:rsidRPr="00BC1608">
        <w:rPr>
          <w:color w:val="000000"/>
          <w:szCs w:val="28"/>
        </w:rPr>
        <w:t>лавный бухгалтер</w:t>
      </w:r>
      <w:r>
        <w:rPr>
          <w:color w:val="000000"/>
          <w:szCs w:val="28"/>
        </w:rPr>
        <w:t xml:space="preserve"> – 43 чел., из них 16 внешних совместителей;</w:t>
      </w:r>
    </w:p>
    <w:p w:rsidR="00E117FA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дополнительному образованию </w:t>
      </w:r>
      <w:r>
        <w:rPr>
          <w:color w:val="000000"/>
          <w:szCs w:val="28"/>
        </w:rPr>
        <w:t xml:space="preserve">–31 </w:t>
      </w:r>
      <w:r w:rsidRPr="00BC1608">
        <w:rPr>
          <w:color w:val="000000"/>
          <w:szCs w:val="28"/>
        </w:rPr>
        <w:t>чел</w:t>
      </w:r>
      <w:r>
        <w:rPr>
          <w:color w:val="000000"/>
          <w:szCs w:val="28"/>
        </w:rPr>
        <w:t>., ( в том числе 4 внешних совместителя).  Из них: директор – 6чел.</w:t>
      </w:r>
      <w:r w:rsidRPr="00BC1608">
        <w:rPr>
          <w:color w:val="000000"/>
          <w:szCs w:val="28"/>
        </w:rPr>
        <w:t>,</w:t>
      </w:r>
      <w:r>
        <w:rPr>
          <w:color w:val="000000"/>
          <w:szCs w:val="28"/>
        </w:rPr>
        <w:t xml:space="preserve"> </w:t>
      </w:r>
      <w:r w:rsidRPr="00BC1608">
        <w:rPr>
          <w:color w:val="000000"/>
          <w:szCs w:val="28"/>
        </w:rPr>
        <w:t>главный бухгалтер</w:t>
      </w:r>
      <w:r>
        <w:rPr>
          <w:color w:val="000000"/>
          <w:szCs w:val="28"/>
        </w:rPr>
        <w:t xml:space="preserve"> – 6 чел., заместители директора -19 чел.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2.Педагогических работников 2303 чел., из них 142 внешних совместителей.</w:t>
      </w:r>
    </w:p>
    <w:p w:rsidR="00E117FA" w:rsidRPr="00BC1608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И</w:t>
      </w:r>
      <w:r w:rsidRPr="00BC1608">
        <w:rPr>
          <w:color w:val="000000"/>
          <w:szCs w:val="28"/>
        </w:rPr>
        <w:t xml:space="preserve">з них: </w:t>
      </w:r>
      <w:r>
        <w:rPr>
          <w:color w:val="000000"/>
          <w:szCs w:val="28"/>
        </w:rPr>
        <w:t>408</w:t>
      </w:r>
      <w:r w:rsidRPr="00BC1608">
        <w:rPr>
          <w:color w:val="000000"/>
          <w:szCs w:val="28"/>
        </w:rPr>
        <w:t xml:space="preserve">чел. имеют высшую квалификационную категорию, </w:t>
      </w:r>
      <w:r>
        <w:rPr>
          <w:color w:val="000000"/>
          <w:szCs w:val="28"/>
        </w:rPr>
        <w:t xml:space="preserve">459 </w:t>
      </w:r>
      <w:r w:rsidRPr="00BC1608">
        <w:rPr>
          <w:color w:val="000000"/>
          <w:szCs w:val="28"/>
        </w:rPr>
        <w:t xml:space="preserve">чел. – первую; </w:t>
      </w:r>
    </w:p>
    <w:p w:rsidR="00E117FA" w:rsidRDefault="00E117FA" w:rsidP="00E117FA">
      <w:pPr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3. О</w:t>
      </w:r>
      <w:r w:rsidRPr="00BC1608">
        <w:rPr>
          <w:color w:val="000000"/>
          <w:szCs w:val="28"/>
        </w:rPr>
        <w:t xml:space="preserve">бслуживающий персонал </w:t>
      </w:r>
      <w:r>
        <w:rPr>
          <w:color w:val="000000"/>
          <w:szCs w:val="28"/>
        </w:rPr>
        <w:t>– 1506 чел.;</w:t>
      </w:r>
    </w:p>
    <w:p w:rsidR="00E117FA" w:rsidRPr="00BC1608" w:rsidRDefault="00E117FA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 xml:space="preserve">по управлению образования </w:t>
      </w:r>
      <w:r>
        <w:rPr>
          <w:color w:val="000000"/>
          <w:szCs w:val="28"/>
        </w:rPr>
        <w:t>– 3 чел.,  из них: зав. хозяйством – 1 чел., сторож – 0</w:t>
      </w:r>
      <w:r w:rsidRPr="00BC1608">
        <w:rPr>
          <w:color w:val="000000"/>
          <w:szCs w:val="28"/>
        </w:rPr>
        <w:t xml:space="preserve"> чел., уборщик производственных помещений</w:t>
      </w:r>
      <w:r>
        <w:rPr>
          <w:color w:val="000000"/>
          <w:szCs w:val="28"/>
        </w:rPr>
        <w:t xml:space="preserve"> – 1 чел., </w:t>
      </w:r>
      <w:r w:rsidRPr="00BC1608">
        <w:rPr>
          <w:color w:val="000000"/>
          <w:szCs w:val="28"/>
        </w:rPr>
        <w:t xml:space="preserve"> секретарь</w:t>
      </w:r>
      <w:r>
        <w:rPr>
          <w:color w:val="000000"/>
          <w:szCs w:val="28"/>
        </w:rPr>
        <w:t xml:space="preserve"> – 0</w:t>
      </w:r>
      <w:r w:rsidRPr="00BC1608">
        <w:rPr>
          <w:color w:val="000000"/>
          <w:szCs w:val="28"/>
        </w:rPr>
        <w:t xml:space="preserve"> чел., инспектор делопроизводитель</w:t>
      </w:r>
      <w:r>
        <w:rPr>
          <w:color w:val="000000"/>
          <w:szCs w:val="28"/>
        </w:rPr>
        <w:t xml:space="preserve"> – 0 чел., дворник – 0</w:t>
      </w:r>
      <w:r w:rsidRPr="00BC1608">
        <w:rPr>
          <w:color w:val="000000"/>
          <w:szCs w:val="28"/>
        </w:rPr>
        <w:t xml:space="preserve"> чел.</w:t>
      </w:r>
      <w:r>
        <w:rPr>
          <w:color w:val="000000"/>
          <w:szCs w:val="28"/>
        </w:rPr>
        <w:t>, архивариус 1.</w:t>
      </w:r>
    </w:p>
    <w:p w:rsidR="00E117FA" w:rsidRPr="00BC1608" w:rsidRDefault="00DF04D3" w:rsidP="00E117FA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- </w:t>
      </w:r>
      <w:r w:rsidR="00E117FA" w:rsidRPr="00BC1608">
        <w:rPr>
          <w:color w:val="000000"/>
          <w:szCs w:val="28"/>
        </w:rPr>
        <w:t xml:space="preserve">по школам – </w:t>
      </w:r>
      <w:r w:rsidR="00E117FA">
        <w:rPr>
          <w:color w:val="000000"/>
          <w:szCs w:val="28"/>
        </w:rPr>
        <w:t xml:space="preserve">1446 чел., из них: секретарь – 47 чел., </w:t>
      </w:r>
      <w:r w:rsidR="00E117FA" w:rsidRPr="00BC1608">
        <w:rPr>
          <w:color w:val="000000"/>
          <w:szCs w:val="28"/>
        </w:rPr>
        <w:t>уборщик помещений</w:t>
      </w:r>
      <w:r w:rsidR="00E117FA">
        <w:rPr>
          <w:color w:val="000000"/>
          <w:szCs w:val="28"/>
        </w:rPr>
        <w:t xml:space="preserve"> – 468 чел., рабочий образовательного здания – 84 чел., </w:t>
      </w:r>
      <w:r w:rsidR="00E117FA" w:rsidRPr="00BC1608">
        <w:rPr>
          <w:color w:val="000000"/>
          <w:szCs w:val="28"/>
        </w:rPr>
        <w:t>дворник</w:t>
      </w:r>
      <w:r w:rsidR="00E117FA">
        <w:rPr>
          <w:color w:val="000000"/>
          <w:szCs w:val="28"/>
        </w:rPr>
        <w:t xml:space="preserve"> – 92 чел., </w:t>
      </w:r>
      <w:r w:rsidR="00E117FA" w:rsidRPr="00BC1608">
        <w:rPr>
          <w:color w:val="000000"/>
          <w:szCs w:val="28"/>
        </w:rPr>
        <w:t>сторож</w:t>
      </w:r>
      <w:r w:rsidR="00E117FA">
        <w:rPr>
          <w:color w:val="000000"/>
          <w:szCs w:val="28"/>
        </w:rPr>
        <w:t xml:space="preserve"> – 119 чел.,</w:t>
      </w:r>
      <w:r>
        <w:rPr>
          <w:color w:val="000000"/>
          <w:szCs w:val="28"/>
        </w:rPr>
        <w:t xml:space="preserve"> повар – </w:t>
      </w:r>
      <w:r w:rsidR="00E117FA">
        <w:rPr>
          <w:color w:val="000000"/>
          <w:szCs w:val="28"/>
        </w:rPr>
        <w:t>46 чел.,</w:t>
      </w:r>
      <w:r>
        <w:rPr>
          <w:color w:val="000000"/>
          <w:szCs w:val="28"/>
        </w:rPr>
        <w:t xml:space="preserve"> помощник </w:t>
      </w:r>
      <w:r w:rsidR="00E117FA" w:rsidRPr="00BC1608">
        <w:rPr>
          <w:color w:val="000000"/>
          <w:szCs w:val="28"/>
        </w:rPr>
        <w:t>повара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 xml:space="preserve"> – 19 чел.,</w:t>
      </w:r>
      <w:r>
        <w:rPr>
          <w:color w:val="000000"/>
          <w:szCs w:val="28"/>
        </w:rPr>
        <w:t xml:space="preserve"> </w:t>
      </w:r>
      <w:r w:rsidR="00E117FA" w:rsidRPr="00BC1608">
        <w:rPr>
          <w:color w:val="000000"/>
          <w:szCs w:val="28"/>
        </w:rPr>
        <w:t>лаборант</w:t>
      </w:r>
      <w:r w:rsidR="00E117FA">
        <w:rPr>
          <w:color w:val="000000"/>
          <w:szCs w:val="28"/>
        </w:rPr>
        <w:t xml:space="preserve"> – 92 чел., </w:t>
      </w:r>
      <w:r w:rsidR="00E117FA" w:rsidRPr="00BC1608">
        <w:rPr>
          <w:color w:val="000000"/>
          <w:szCs w:val="28"/>
        </w:rPr>
        <w:t>слесарь (сезонно)</w:t>
      </w:r>
      <w:r w:rsidR="00E117FA">
        <w:rPr>
          <w:color w:val="000000"/>
          <w:szCs w:val="28"/>
        </w:rPr>
        <w:t xml:space="preserve"> – 0 чел., </w:t>
      </w:r>
      <w:r w:rsidR="00E117FA" w:rsidRPr="00BC1608">
        <w:rPr>
          <w:color w:val="000000"/>
          <w:szCs w:val="28"/>
        </w:rPr>
        <w:t>подсобный рабочий</w:t>
      </w:r>
      <w:r w:rsidR="00E117FA">
        <w:rPr>
          <w:color w:val="000000"/>
          <w:szCs w:val="28"/>
        </w:rPr>
        <w:t xml:space="preserve"> – 0 чел., </w:t>
      </w:r>
      <w:r w:rsidR="00E117FA" w:rsidRPr="00BC1608">
        <w:rPr>
          <w:color w:val="000000"/>
          <w:szCs w:val="28"/>
        </w:rPr>
        <w:t>кассир</w:t>
      </w:r>
      <w:r w:rsidR="00E117FA">
        <w:rPr>
          <w:color w:val="000000"/>
          <w:szCs w:val="28"/>
        </w:rPr>
        <w:t xml:space="preserve"> – 0чел.,   </w:t>
      </w:r>
      <w:r w:rsidR="00E117FA" w:rsidRPr="00BC1608">
        <w:rPr>
          <w:color w:val="000000"/>
          <w:szCs w:val="28"/>
        </w:rPr>
        <w:t>плотник</w:t>
      </w:r>
      <w:r w:rsidR="00E117FA">
        <w:rPr>
          <w:color w:val="000000"/>
          <w:szCs w:val="28"/>
        </w:rPr>
        <w:t xml:space="preserve"> – 0чел., кладовщик – 0 чел., </w:t>
      </w:r>
      <w:r w:rsidR="00E117FA" w:rsidRPr="00BC1608">
        <w:rPr>
          <w:color w:val="000000"/>
          <w:szCs w:val="28"/>
        </w:rPr>
        <w:t>водитель</w:t>
      </w:r>
      <w:r w:rsidR="00E117FA">
        <w:rPr>
          <w:color w:val="000000"/>
          <w:szCs w:val="28"/>
        </w:rPr>
        <w:t xml:space="preserve"> – 22 чел., инженер по охране труда -37, библиотекарь -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26 чел., завхоз -3 чел., садовник -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2,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Электрик -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2,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сантехник -</w:t>
      </w:r>
      <w:r>
        <w:rPr>
          <w:color w:val="000000"/>
          <w:szCs w:val="28"/>
        </w:rPr>
        <w:t xml:space="preserve"> 1, гардеробщик - 84, кочегар </w:t>
      </w:r>
      <w:r w:rsidR="00E117FA">
        <w:rPr>
          <w:color w:val="000000"/>
          <w:szCs w:val="28"/>
        </w:rPr>
        <w:t>-</w:t>
      </w:r>
      <w:r>
        <w:rPr>
          <w:color w:val="000000"/>
          <w:szCs w:val="28"/>
        </w:rPr>
        <w:t xml:space="preserve"> </w:t>
      </w:r>
      <w:r w:rsidR="00E117FA">
        <w:rPr>
          <w:color w:val="000000"/>
          <w:szCs w:val="28"/>
        </w:rPr>
        <w:t>302.</w:t>
      </w:r>
    </w:p>
    <w:p w:rsidR="00E117FA" w:rsidRDefault="00E117FA" w:rsidP="00DF04D3">
      <w:pPr>
        <w:ind w:firstLine="993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BC1608">
        <w:rPr>
          <w:color w:val="000000"/>
          <w:szCs w:val="28"/>
        </w:rPr>
        <w:t>по до</w:t>
      </w:r>
      <w:r>
        <w:rPr>
          <w:color w:val="000000"/>
          <w:szCs w:val="28"/>
        </w:rPr>
        <w:t xml:space="preserve">полнительному образованию – 57 чел.,  из них: </w:t>
      </w:r>
      <w:r w:rsidRPr="00BC1608">
        <w:rPr>
          <w:color w:val="000000"/>
          <w:szCs w:val="28"/>
        </w:rPr>
        <w:t>секретарь</w:t>
      </w:r>
      <w:r>
        <w:rPr>
          <w:color w:val="000000"/>
          <w:szCs w:val="28"/>
        </w:rPr>
        <w:t xml:space="preserve"> – 6 чел.,  уборщик помещений – 11 чел., </w:t>
      </w:r>
      <w:r w:rsidRPr="00BC1608">
        <w:rPr>
          <w:color w:val="000000"/>
          <w:szCs w:val="28"/>
        </w:rPr>
        <w:t xml:space="preserve"> рабочий образовательного здания</w:t>
      </w:r>
      <w:r>
        <w:rPr>
          <w:color w:val="000000"/>
          <w:szCs w:val="28"/>
        </w:rPr>
        <w:t xml:space="preserve"> – 6</w:t>
      </w:r>
      <w:r w:rsidR="00DF04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чел., </w:t>
      </w:r>
      <w:r w:rsidRPr="00BC1608">
        <w:rPr>
          <w:color w:val="000000"/>
          <w:szCs w:val="28"/>
        </w:rPr>
        <w:t xml:space="preserve"> дворник</w:t>
      </w:r>
      <w:r w:rsidR="00DF04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– 5 чел</w:t>
      </w:r>
      <w:r w:rsidR="00DF04D3">
        <w:rPr>
          <w:color w:val="000000"/>
          <w:szCs w:val="28"/>
        </w:rPr>
        <w:t xml:space="preserve">., </w:t>
      </w:r>
      <w:r w:rsidRPr="00BC1608">
        <w:rPr>
          <w:color w:val="000000"/>
          <w:szCs w:val="28"/>
        </w:rPr>
        <w:t>сторож</w:t>
      </w:r>
      <w:r>
        <w:rPr>
          <w:color w:val="000000"/>
          <w:szCs w:val="28"/>
        </w:rPr>
        <w:t xml:space="preserve"> – 8 чел.,</w:t>
      </w:r>
      <w:r w:rsidR="00DF04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 </w:t>
      </w:r>
      <w:r w:rsidRPr="00BC1608">
        <w:rPr>
          <w:color w:val="000000"/>
          <w:szCs w:val="28"/>
        </w:rPr>
        <w:t>кассир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 xml:space="preserve"> кладовщик</w:t>
      </w:r>
      <w:r>
        <w:rPr>
          <w:color w:val="000000"/>
          <w:szCs w:val="28"/>
        </w:rPr>
        <w:t xml:space="preserve"> – 2 чел.,  </w:t>
      </w:r>
      <w:r w:rsidRPr="00BC1608">
        <w:rPr>
          <w:color w:val="000000"/>
          <w:szCs w:val="28"/>
        </w:rPr>
        <w:t xml:space="preserve"> слесарь</w:t>
      </w:r>
      <w:r>
        <w:rPr>
          <w:color w:val="000000"/>
          <w:szCs w:val="28"/>
        </w:rPr>
        <w:t xml:space="preserve"> – 0 чел., </w:t>
      </w:r>
      <w:r w:rsidRPr="00BC1608">
        <w:rPr>
          <w:color w:val="000000"/>
          <w:szCs w:val="28"/>
        </w:rPr>
        <w:t>завхоз</w:t>
      </w:r>
      <w:r>
        <w:rPr>
          <w:color w:val="000000"/>
          <w:szCs w:val="28"/>
        </w:rPr>
        <w:t xml:space="preserve"> – 2 чел</w:t>
      </w:r>
      <w:r w:rsidRPr="00BC1608">
        <w:rPr>
          <w:color w:val="000000"/>
          <w:szCs w:val="28"/>
        </w:rPr>
        <w:t>.</w:t>
      </w:r>
      <w:r w:rsidR="00DF04D3">
        <w:rPr>
          <w:color w:val="000000"/>
          <w:szCs w:val="28"/>
        </w:rPr>
        <w:t xml:space="preserve">, </w:t>
      </w:r>
      <w:r>
        <w:rPr>
          <w:color w:val="000000"/>
          <w:szCs w:val="28"/>
        </w:rPr>
        <w:t>водитель -4 чел</w:t>
      </w:r>
      <w:r w:rsidR="00DF04D3">
        <w:rPr>
          <w:color w:val="000000"/>
          <w:szCs w:val="28"/>
        </w:rPr>
        <w:t xml:space="preserve">.,  </w:t>
      </w:r>
      <w:r>
        <w:rPr>
          <w:color w:val="000000"/>
          <w:szCs w:val="28"/>
        </w:rPr>
        <w:t>лаборант 0</w:t>
      </w:r>
      <w:r w:rsidR="00DF04D3">
        <w:rPr>
          <w:color w:val="000000"/>
          <w:szCs w:val="28"/>
        </w:rPr>
        <w:t xml:space="preserve"> чел., </w:t>
      </w:r>
      <w:r>
        <w:rPr>
          <w:color w:val="000000"/>
          <w:szCs w:val="28"/>
        </w:rPr>
        <w:t>электрик -</w:t>
      </w:r>
      <w:r w:rsidR="00DF04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0.,  инженер -</w:t>
      </w:r>
      <w:r w:rsidR="00DF04D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1.</w:t>
      </w:r>
      <w:r w:rsidR="00DF04D3">
        <w:rPr>
          <w:color w:val="000000"/>
          <w:szCs w:val="28"/>
        </w:rPr>
        <w:t xml:space="preserve">, костюмер - 1, управляющий - 2, </w:t>
      </w:r>
      <w:r>
        <w:rPr>
          <w:color w:val="000000"/>
          <w:szCs w:val="28"/>
        </w:rPr>
        <w:t>художник</w:t>
      </w:r>
      <w:r w:rsidR="00DF04D3">
        <w:rPr>
          <w:color w:val="000000"/>
          <w:szCs w:val="28"/>
        </w:rPr>
        <w:t xml:space="preserve"> – оформитель - 1</w:t>
      </w:r>
      <w:r>
        <w:rPr>
          <w:color w:val="000000"/>
          <w:szCs w:val="28"/>
        </w:rPr>
        <w:t>, кочегар -8.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 xml:space="preserve">За отчетный период  среднемесячная </w:t>
      </w:r>
      <w:r w:rsidRPr="00E81243">
        <w:rPr>
          <w:szCs w:val="28"/>
        </w:rPr>
        <w:t xml:space="preserve"> заработная плата составила: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административно</w:t>
      </w:r>
      <w:r>
        <w:rPr>
          <w:szCs w:val="28"/>
        </w:rPr>
        <w:t>-управленческий аппарат – 42002 руб., 101</w:t>
      </w:r>
      <w:r w:rsidRPr="00E81243">
        <w:rPr>
          <w:szCs w:val="28"/>
        </w:rPr>
        <w:t>% к аналогичному периоду прошлого года;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пе</w:t>
      </w:r>
      <w:r>
        <w:rPr>
          <w:szCs w:val="28"/>
        </w:rPr>
        <w:t>дагогических работников –25173 руб., 104%</w:t>
      </w:r>
      <w:r w:rsidRPr="00E81243">
        <w:rPr>
          <w:szCs w:val="28"/>
        </w:rPr>
        <w:t>к аналогичному периоду прошлого года;</w:t>
      </w:r>
    </w:p>
    <w:p w:rsidR="00E117FA" w:rsidRPr="00E81243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  <w:r w:rsidRPr="00E81243">
        <w:rPr>
          <w:szCs w:val="28"/>
        </w:rPr>
        <w:t>- обслужив</w:t>
      </w:r>
      <w:r>
        <w:rPr>
          <w:szCs w:val="28"/>
        </w:rPr>
        <w:t xml:space="preserve">ающий персонал – 13451 руб., 115 </w:t>
      </w:r>
      <w:r w:rsidRPr="00E81243">
        <w:rPr>
          <w:szCs w:val="28"/>
        </w:rPr>
        <w:t>% к аналогичному периоду прошлого года.</w:t>
      </w:r>
    </w:p>
    <w:p w:rsidR="00E117FA" w:rsidRPr="00E117FA" w:rsidRDefault="00E117FA" w:rsidP="00E117F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Средняя наполняемость классов составляет 24,1 человека, 27,4 учащихся в городской местности, 22,1 учащихся в сельской местности. </w:t>
      </w:r>
    </w:p>
    <w:p w:rsidR="00E117FA" w:rsidRPr="00E117FA" w:rsidRDefault="00E117FA" w:rsidP="00E117FA">
      <w:pPr>
        <w:tabs>
          <w:tab w:val="left" w:pos="1134"/>
        </w:tabs>
        <w:ind w:firstLine="709"/>
        <w:jc w:val="both"/>
        <w:rPr>
          <w:szCs w:val="28"/>
        </w:rPr>
      </w:pPr>
    </w:p>
    <w:p w:rsidR="00E117FA" w:rsidRPr="00E117FA" w:rsidRDefault="00E117FA" w:rsidP="00E117FA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В целях ликвидации перегруженности  школ к началу 2018-2019 учебного года введены в эксплуатацию здания трёх образовательных учреждений: МБОУ «Гудермесская СШ №8» на 360 п.м.,  .МБОУ «Ишхой-Юртовская СШ» на 720 п.м, МБОУ «Илсхан-Юртовская СШ им.Кадыровой Аймани» на 360 п.м.,</w:t>
      </w:r>
      <w:r w:rsidRPr="00E117FA">
        <w:rPr>
          <w:rFonts w:ascii="Times New Roman" w:hAnsi="Times New Roman"/>
          <w:bCs/>
          <w:kern w:val="36"/>
          <w:sz w:val="28"/>
          <w:szCs w:val="28"/>
        </w:rPr>
        <w:t xml:space="preserve">  </w:t>
      </w:r>
      <w:r w:rsidRPr="00E117FA">
        <w:rPr>
          <w:rFonts w:ascii="Times New Roman" w:hAnsi="Times New Roman"/>
          <w:sz w:val="28"/>
          <w:szCs w:val="28"/>
        </w:rPr>
        <w:t xml:space="preserve">  начато строительство   МБОУ «Герзель-Аульская </w:t>
      </w:r>
      <w:r w:rsidR="00DF04D3">
        <w:rPr>
          <w:rFonts w:ascii="Times New Roman" w:hAnsi="Times New Roman"/>
          <w:sz w:val="28"/>
          <w:szCs w:val="28"/>
        </w:rPr>
        <w:t>СШ №2»</w:t>
      </w:r>
      <w:r w:rsidRPr="00E117FA">
        <w:rPr>
          <w:rFonts w:ascii="Times New Roman" w:hAnsi="Times New Roman"/>
          <w:sz w:val="28"/>
          <w:szCs w:val="28"/>
        </w:rPr>
        <w:t>, МБОУ «Гудермесская СШ №12», МБОУ «Ново-Энгенойская СШ».</w:t>
      </w:r>
    </w:p>
    <w:p w:rsidR="00E117FA" w:rsidRDefault="00E117FA" w:rsidP="00E117FA">
      <w:pPr>
        <w:jc w:val="both"/>
        <w:rPr>
          <w:szCs w:val="28"/>
        </w:rPr>
      </w:pPr>
      <w:r>
        <w:rPr>
          <w:szCs w:val="28"/>
        </w:rPr>
        <w:t xml:space="preserve">  Безвозмездное поступление от Министерства образования и науки ЧР: спортинвентарь для двух школ: МБОУ «Брагунская СШ», МБОУ «Дарбанхинская СШ».</w:t>
      </w:r>
    </w:p>
    <w:p w:rsidR="00E117FA" w:rsidRDefault="00E117FA" w:rsidP="00E117FA">
      <w:pPr>
        <w:pStyle w:val="af5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E81243">
        <w:rPr>
          <w:rFonts w:ascii="Times New Roman" w:hAnsi="Times New Roman"/>
          <w:b/>
          <w:color w:val="000000"/>
          <w:sz w:val="28"/>
          <w:szCs w:val="28"/>
        </w:rPr>
        <w:t>Основные проблемы: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color w:val="000000"/>
          <w:sz w:val="28"/>
          <w:szCs w:val="28"/>
        </w:rPr>
        <w:t>Нехватка посадочных мест 11967, в условиях перегруженности работает 7 общеобразовательных учреждений;  аварийное и ветхое состояние школьных зданий: МБОУ Н.Нойберская СШ №2», МБОУ «ОйсхарскаяСШ №1».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Требуется капитальный ремонт в следующих школах: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«Гудермесская гимназия №3 им.Даны Дадаговой».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«Гудермесская СШ №9».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«Брагунская СШ»,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«Гудермесская СШ №1»,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«Гудермесская СШ №2»,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 Н-Нойберская СШ №1им.К.Л.Тепсуева».</w:t>
      </w:r>
    </w:p>
    <w:p w:rsidR="00E117FA" w:rsidRPr="00E117FA" w:rsidRDefault="00E117FA" w:rsidP="00E117FA">
      <w:pPr>
        <w:pStyle w:val="aff"/>
        <w:numPr>
          <w:ilvl w:val="0"/>
          <w:numId w:val="1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 Кошкельдинская СШ им.Сумбулатова А.А.».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 8..МБОУ «Комсомольская СШ».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 9.МБОУ «Ойсхарская  СШ №1»,</w:t>
      </w:r>
    </w:p>
    <w:p w:rsidR="00E117FA" w:rsidRPr="00E117FA" w:rsidRDefault="00E117FA" w:rsidP="00E117FA">
      <w:pPr>
        <w:pStyle w:val="aff"/>
        <w:numPr>
          <w:ilvl w:val="0"/>
          <w:numId w:val="21"/>
        </w:numPr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>МБОУ « Бильтой-Юртовская СШ».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lastRenderedPageBreak/>
        <w:t xml:space="preserve">    В 10 школах, находящихся на грунтовых водах, необходимо заменить дощатые полы.  </w:t>
      </w:r>
    </w:p>
    <w:p w:rsidR="00E117FA" w:rsidRPr="00E117FA" w:rsidRDefault="00E117FA" w:rsidP="00E117FA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Отсутствуют спортивные залы в следующих школах:</w:t>
      </w:r>
    </w:p>
    <w:p w:rsidR="00E117FA" w:rsidRPr="00E117FA" w:rsidRDefault="00E117FA" w:rsidP="00E117FA">
      <w:pPr>
        <w:pStyle w:val="aff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1. МБОУ «Азамат-Юртовская СШ».</w:t>
      </w:r>
    </w:p>
    <w:p w:rsidR="00E117FA" w:rsidRPr="00E117FA" w:rsidRDefault="00E117FA" w:rsidP="00E117FA">
      <w:pPr>
        <w:pStyle w:val="aff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2. МБОУ «Ойсхарская ОШ».</w:t>
      </w:r>
    </w:p>
    <w:p w:rsidR="00E117FA" w:rsidRPr="00E117FA" w:rsidRDefault="00E117FA" w:rsidP="00E117FA">
      <w:pPr>
        <w:pStyle w:val="aff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3.МБОУ «Хангиш-Юртовская СШ».     </w:t>
      </w:r>
    </w:p>
    <w:p w:rsidR="00E117FA" w:rsidRPr="00E117FA" w:rsidRDefault="00E117FA" w:rsidP="00E117FA">
      <w:pPr>
        <w:pStyle w:val="aff"/>
        <w:rPr>
          <w:rFonts w:ascii="Times New Roman" w:hAnsi="Times New Roman"/>
          <w:sz w:val="28"/>
          <w:szCs w:val="28"/>
        </w:rPr>
      </w:pPr>
      <w:r w:rsidRPr="00E117FA">
        <w:rPr>
          <w:rFonts w:ascii="Times New Roman" w:hAnsi="Times New Roman"/>
          <w:sz w:val="28"/>
          <w:szCs w:val="28"/>
        </w:rPr>
        <w:t xml:space="preserve">     4. МБОУ «Энгель-Юртовская СШ №2».</w:t>
      </w:r>
    </w:p>
    <w:p w:rsidR="00A066FA" w:rsidRDefault="00A340C1" w:rsidP="00F8129E">
      <w:pPr>
        <w:tabs>
          <w:tab w:val="left" w:pos="1134"/>
        </w:tabs>
        <w:rPr>
          <w:szCs w:val="28"/>
        </w:rPr>
      </w:pPr>
      <w:r w:rsidRPr="00151F57">
        <w:rPr>
          <w:szCs w:val="28"/>
        </w:rPr>
        <w:tab/>
      </w:r>
    </w:p>
    <w:p w:rsidR="00CE1BA0" w:rsidRPr="00CE1BA0" w:rsidRDefault="00EC430D" w:rsidP="00CE1BA0">
      <w:pPr>
        <w:tabs>
          <w:tab w:val="left" w:pos="1134"/>
        </w:tabs>
        <w:jc w:val="center"/>
        <w:rPr>
          <w:b/>
          <w:szCs w:val="28"/>
        </w:rPr>
      </w:pPr>
      <w:r w:rsidRPr="00151F57">
        <w:rPr>
          <w:b/>
          <w:szCs w:val="28"/>
        </w:rPr>
        <w:t>Дошкольное образование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Настоящим сообщаем, что в Гудермесском муниципальном районе по состоянию на 20 </w:t>
      </w:r>
      <w:r>
        <w:rPr>
          <w:color w:val="000000" w:themeColor="text1"/>
          <w:szCs w:val="22"/>
        </w:rPr>
        <w:t>марта</w:t>
      </w:r>
      <w:r w:rsidRPr="00BF3F1E">
        <w:rPr>
          <w:color w:val="000000" w:themeColor="text1"/>
          <w:szCs w:val="22"/>
        </w:rPr>
        <w:t xml:space="preserve"> 201</w:t>
      </w:r>
      <w:r>
        <w:rPr>
          <w:color w:val="000000" w:themeColor="text1"/>
          <w:szCs w:val="22"/>
        </w:rPr>
        <w:t>9</w:t>
      </w:r>
      <w:r w:rsidRPr="00BF3F1E">
        <w:rPr>
          <w:color w:val="000000" w:themeColor="text1"/>
          <w:szCs w:val="22"/>
        </w:rPr>
        <w:t xml:space="preserve"> года функционируют 50 дошкольных образовательных учреждений на 7660 мест, в том числе: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1.</w:t>
      </w:r>
      <w:r w:rsidRPr="00BF3F1E">
        <w:rPr>
          <w:color w:val="000000" w:themeColor="text1"/>
          <w:szCs w:val="22"/>
        </w:rPr>
        <w:tab/>
        <w:t>5 государственных на 680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2.</w:t>
      </w:r>
      <w:r w:rsidRPr="00BF3F1E">
        <w:rPr>
          <w:color w:val="000000" w:themeColor="text1"/>
          <w:szCs w:val="22"/>
        </w:rPr>
        <w:tab/>
        <w:t>45 муниципальных на 6980 мест (в том числе в группах кратковременного пребывания 1480 мест).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Воспитываются и обучаются 10</w:t>
      </w:r>
      <w:r>
        <w:rPr>
          <w:color w:val="000000" w:themeColor="text1"/>
          <w:szCs w:val="22"/>
        </w:rPr>
        <w:t xml:space="preserve"> 650</w:t>
      </w:r>
      <w:r w:rsidRPr="00BF3F1E">
        <w:rPr>
          <w:color w:val="000000" w:themeColor="text1"/>
          <w:szCs w:val="22"/>
        </w:rPr>
        <w:t xml:space="preserve"> детей (в том числе в группах кратковременного пребывания 1</w:t>
      </w:r>
      <w:r>
        <w:rPr>
          <w:color w:val="000000" w:themeColor="text1"/>
          <w:szCs w:val="22"/>
        </w:rPr>
        <w:t xml:space="preserve"> </w:t>
      </w:r>
      <w:r w:rsidRPr="00BF3F1E">
        <w:rPr>
          <w:color w:val="000000" w:themeColor="text1"/>
          <w:szCs w:val="22"/>
        </w:rPr>
        <w:t>8</w:t>
      </w:r>
      <w:r>
        <w:rPr>
          <w:color w:val="000000" w:themeColor="text1"/>
          <w:szCs w:val="22"/>
        </w:rPr>
        <w:t>58</w:t>
      </w:r>
      <w:r w:rsidRPr="00BF3F1E">
        <w:rPr>
          <w:color w:val="000000" w:themeColor="text1"/>
          <w:szCs w:val="22"/>
        </w:rPr>
        <w:t xml:space="preserve"> детей) в возрасте от</w:t>
      </w:r>
      <w:r>
        <w:rPr>
          <w:color w:val="000000" w:themeColor="text1"/>
          <w:szCs w:val="22"/>
        </w:rPr>
        <w:t xml:space="preserve"> 2 до 7 лет, что составляет 45,1</w:t>
      </w:r>
      <w:r w:rsidRPr="00BF3F1E">
        <w:rPr>
          <w:color w:val="000000" w:themeColor="text1"/>
          <w:szCs w:val="22"/>
        </w:rPr>
        <w:t>0 % от детей дошкольного возраста, в том числе: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1.</w:t>
      </w:r>
      <w:r w:rsidRPr="00BF3F1E">
        <w:rPr>
          <w:color w:val="000000" w:themeColor="text1"/>
          <w:szCs w:val="22"/>
        </w:rPr>
        <w:tab/>
        <w:t xml:space="preserve">в государственных учреждениях </w:t>
      </w:r>
      <w:r>
        <w:rPr>
          <w:color w:val="000000" w:themeColor="text1"/>
          <w:szCs w:val="22"/>
        </w:rPr>
        <w:t>1 000</w:t>
      </w:r>
      <w:r w:rsidRPr="00BF3F1E">
        <w:rPr>
          <w:color w:val="000000" w:themeColor="text1"/>
          <w:szCs w:val="22"/>
        </w:rPr>
        <w:t xml:space="preserve"> детей;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2.</w:t>
      </w:r>
      <w:r w:rsidRPr="00BF3F1E">
        <w:rPr>
          <w:color w:val="000000" w:themeColor="text1"/>
          <w:szCs w:val="22"/>
        </w:rPr>
        <w:tab/>
        <w:t xml:space="preserve">в муниципальных </w:t>
      </w:r>
      <w:r>
        <w:rPr>
          <w:color w:val="000000" w:themeColor="text1"/>
          <w:szCs w:val="22"/>
        </w:rPr>
        <w:t>9 650</w:t>
      </w:r>
      <w:r w:rsidRPr="00BF3F1E">
        <w:rPr>
          <w:color w:val="000000" w:themeColor="text1"/>
          <w:szCs w:val="22"/>
        </w:rPr>
        <w:t xml:space="preserve"> детей.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Потребность в местах для детей дошкольного возраста от 2 до 7 лет составляет </w:t>
      </w:r>
      <w:r>
        <w:rPr>
          <w:color w:val="000000" w:themeColor="text1"/>
          <w:szCs w:val="22"/>
        </w:rPr>
        <w:t>2 688</w:t>
      </w:r>
      <w:r w:rsidRPr="00BF3F1E">
        <w:rPr>
          <w:color w:val="000000" w:themeColor="text1"/>
          <w:szCs w:val="22"/>
        </w:rPr>
        <w:t xml:space="preserve"> на основании зарегистрированных заявлений родителей.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Организацию деятельности учреждений дошкольного образования Гудермесского муниципального района осуществляет Управление дошкольного образования Гудермесского муниципального района.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Количество работников, занятых в системе дошкольного образования Гудермесского муниципального района составляет </w:t>
      </w:r>
      <w:r>
        <w:rPr>
          <w:color w:val="000000" w:themeColor="text1"/>
          <w:szCs w:val="22"/>
        </w:rPr>
        <w:t>2 545</w:t>
      </w:r>
      <w:r w:rsidRPr="00BF3F1E">
        <w:rPr>
          <w:color w:val="000000" w:themeColor="text1"/>
          <w:szCs w:val="22"/>
        </w:rPr>
        <w:t xml:space="preserve"> чел., из них: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 </w:t>
      </w:r>
      <w:r w:rsidR="00CE1BA0" w:rsidRPr="00BF3F1E">
        <w:rPr>
          <w:color w:val="000000" w:themeColor="text1"/>
          <w:szCs w:val="22"/>
        </w:rPr>
        <w:t>административно-управленческий аппарат - 6</w:t>
      </w:r>
      <w:r w:rsidR="00CE1BA0">
        <w:rPr>
          <w:color w:val="000000" w:themeColor="text1"/>
          <w:szCs w:val="22"/>
        </w:rPr>
        <w:t>5</w:t>
      </w:r>
      <w:r w:rsidR="00CE1BA0" w:rsidRPr="00BF3F1E">
        <w:rPr>
          <w:color w:val="000000" w:themeColor="text1"/>
          <w:szCs w:val="22"/>
        </w:rPr>
        <w:t xml:space="preserve"> чел., в том числе: 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1.1. </w:t>
      </w:r>
      <w:r w:rsidR="00CE1BA0" w:rsidRPr="00BF3F1E">
        <w:rPr>
          <w:color w:val="000000" w:themeColor="text1"/>
          <w:szCs w:val="22"/>
        </w:rPr>
        <w:t xml:space="preserve">по Управлению дошкольного образования - </w:t>
      </w:r>
      <w:r w:rsidR="00CE1BA0">
        <w:rPr>
          <w:color w:val="000000" w:themeColor="text1"/>
          <w:szCs w:val="22"/>
        </w:rPr>
        <w:t>9</w:t>
      </w:r>
      <w:r w:rsidR="00CE1BA0" w:rsidRPr="00BF3F1E">
        <w:rPr>
          <w:color w:val="000000" w:themeColor="text1"/>
          <w:szCs w:val="22"/>
        </w:rPr>
        <w:t xml:space="preserve"> чел., из них: начальник – 1 чел.; заместитель начальника -1 чел.; </w:t>
      </w:r>
      <w:r w:rsidR="00CE1BA0">
        <w:rPr>
          <w:color w:val="000000" w:themeColor="text1"/>
          <w:szCs w:val="22"/>
        </w:rPr>
        <w:t xml:space="preserve">начальник отдела учета и отчетности 1 чел.; </w:t>
      </w:r>
      <w:r w:rsidR="00CE1BA0" w:rsidRPr="00BF3F1E">
        <w:rPr>
          <w:color w:val="000000" w:themeColor="text1"/>
          <w:szCs w:val="22"/>
        </w:rPr>
        <w:t>специалистов – 6 человек;</w:t>
      </w:r>
    </w:p>
    <w:p w:rsidR="00CE1BA0" w:rsidRPr="00BF3F1E" w:rsidRDefault="00E61C99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1.2. </w:t>
      </w:r>
      <w:r w:rsidR="00CE1BA0" w:rsidRPr="00BF3F1E">
        <w:rPr>
          <w:color w:val="000000" w:themeColor="text1"/>
          <w:szCs w:val="22"/>
        </w:rPr>
        <w:t>по учреждениям дошкольного образования</w:t>
      </w:r>
      <w:r w:rsidR="00F2112C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– </w:t>
      </w:r>
      <w:r w:rsidR="00CE1BA0">
        <w:rPr>
          <w:color w:val="000000" w:themeColor="text1"/>
          <w:szCs w:val="22"/>
        </w:rPr>
        <w:t>62</w:t>
      </w:r>
      <w:r w:rsidR="00F2112C">
        <w:rPr>
          <w:color w:val="000000" w:themeColor="text1"/>
          <w:szCs w:val="22"/>
        </w:rPr>
        <w:t xml:space="preserve"> чел, из них: </w:t>
      </w:r>
      <w:r w:rsidR="00CE1BA0" w:rsidRPr="00BF3F1E">
        <w:rPr>
          <w:color w:val="000000" w:themeColor="text1"/>
          <w:szCs w:val="22"/>
        </w:rPr>
        <w:t>заведующий – 50</w:t>
      </w:r>
      <w:r w:rsidR="00CE1BA0">
        <w:rPr>
          <w:color w:val="000000" w:themeColor="text1"/>
          <w:szCs w:val="22"/>
        </w:rPr>
        <w:t xml:space="preserve"> чел.; заместители заведующих</w:t>
      </w:r>
      <w:r w:rsidR="00F2112C">
        <w:rPr>
          <w:color w:val="000000" w:themeColor="text1"/>
          <w:szCs w:val="22"/>
        </w:rPr>
        <w:t xml:space="preserve"> </w:t>
      </w:r>
      <w:r w:rsidR="00CE1BA0">
        <w:rPr>
          <w:color w:val="000000" w:themeColor="text1"/>
          <w:szCs w:val="22"/>
        </w:rPr>
        <w:t>– 12</w:t>
      </w:r>
      <w:r w:rsidR="00CE1BA0" w:rsidRPr="00BF3F1E">
        <w:rPr>
          <w:color w:val="000000" w:themeColor="text1"/>
          <w:szCs w:val="22"/>
        </w:rPr>
        <w:t xml:space="preserve"> чел.; </w:t>
      </w:r>
    </w:p>
    <w:p w:rsidR="00CE1BA0" w:rsidRPr="00BF3F1E" w:rsidRDefault="00E61C99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2. </w:t>
      </w:r>
      <w:r w:rsidR="00CE1BA0" w:rsidRPr="00BF3F1E">
        <w:rPr>
          <w:color w:val="000000" w:themeColor="text1"/>
          <w:szCs w:val="22"/>
        </w:rPr>
        <w:t xml:space="preserve">педагогических работников – </w:t>
      </w:r>
      <w:r w:rsidR="00CE1BA0">
        <w:rPr>
          <w:color w:val="000000" w:themeColor="text1"/>
          <w:szCs w:val="22"/>
        </w:rPr>
        <w:t>978</w:t>
      </w:r>
      <w:r w:rsidR="00CE1BA0" w:rsidRPr="00BF3F1E">
        <w:rPr>
          <w:color w:val="000000" w:themeColor="text1"/>
          <w:szCs w:val="22"/>
        </w:rPr>
        <w:t xml:space="preserve"> чел., из них: 14 чел. имеют высшую квалификационную категорию, 86 чел.</w:t>
      </w:r>
      <w:r w:rsidR="00F2112C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– первую;</w:t>
      </w:r>
    </w:p>
    <w:p w:rsidR="00CE1BA0" w:rsidRPr="00BF3F1E" w:rsidRDefault="00E61C99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3. </w:t>
      </w:r>
      <w:r w:rsidR="00CE1BA0" w:rsidRPr="00BF3F1E">
        <w:rPr>
          <w:color w:val="000000" w:themeColor="text1"/>
          <w:szCs w:val="22"/>
        </w:rPr>
        <w:t>медицинские работники  - 102 чел;</w:t>
      </w:r>
    </w:p>
    <w:p w:rsidR="00CE1BA0" w:rsidRPr="00BF3F1E" w:rsidRDefault="00E61C99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4. </w:t>
      </w:r>
      <w:r w:rsidR="00CE1BA0" w:rsidRPr="00BF3F1E">
        <w:rPr>
          <w:color w:val="000000" w:themeColor="text1"/>
          <w:szCs w:val="22"/>
        </w:rPr>
        <w:t>обслуживающий персонал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</w:t>
      </w:r>
      <w:r w:rsidR="0083208B">
        <w:rPr>
          <w:color w:val="000000" w:themeColor="text1"/>
          <w:szCs w:val="22"/>
        </w:rPr>
        <w:t xml:space="preserve"> </w:t>
      </w:r>
      <w:r w:rsidR="00CE1BA0">
        <w:rPr>
          <w:color w:val="000000" w:themeColor="text1"/>
          <w:szCs w:val="22"/>
        </w:rPr>
        <w:t>1 329</w:t>
      </w:r>
      <w:r w:rsidR="00CE1BA0" w:rsidRPr="00BF3F1E">
        <w:rPr>
          <w:color w:val="000000" w:themeColor="text1"/>
          <w:szCs w:val="22"/>
        </w:rPr>
        <w:t xml:space="preserve"> чел. (по учреждениям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дошкольного образования), из них: бухгалтер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</w:t>
      </w:r>
      <w:r w:rsidR="0083208B">
        <w:rPr>
          <w:color w:val="000000" w:themeColor="text1"/>
          <w:szCs w:val="22"/>
        </w:rPr>
        <w:t xml:space="preserve">  94 чел.; </w:t>
      </w:r>
      <w:r w:rsidR="00CE1BA0" w:rsidRPr="00BF3F1E">
        <w:rPr>
          <w:color w:val="000000" w:themeColor="text1"/>
          <w:szCs w:val="22"/>
        </w:rPr>
        <w:t>делопроизводитель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48 чел.; инспектор по кадрам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50 чел.; программист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50 чел.; помощник воспитателя – 395 чел.; повар</w:t>
      </w:r>
      <w:r w:rsidR="00F2112C">
        <w:rPr>
          <w:color w:val="000000" w:themeColor="text1"/>
          <w:szCs w:val="22"/>
        </w:rPr>
        <w:t xml:space="preserve"> – </w:t>
      </w:r>
      <w:r w:rsidR="00CE1BA0" w:rsidRPr="00BF3F1E">
        <w:rPr>
          <w:color w:val="000000" w:themeColor="text1"/>
          <w:szCs w:val="22"/>
        </w:rPr>
        <w:t>94 чел.; кухонный рабочий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90 чел.; кастелянша – 42 чел.; кладовщик – 42 чел.; рабочий по комплексному обслуживанию и ремонту зданий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40 чел.; рабочий прачечной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 40 чел.; уборщик служебных помещений – 54 чел.; грузчик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43 чел.; дворник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47 чел.; сторож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164 чел.; зав. хозяйством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47 чел.; садовник – 34 чел.; экспедитор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 xml:space="preserve"> – 22 чел.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За </w:t>
      </w:r>
      <w:r>
        <w:rPr>
          <w:color w:val="000000" w:themeColor="text1"/>
          <w:szCs w:val="22"/>
        </w:rPr>
        <w:t>март</w:t>
      </w:r>
      <w:r w:rsidRPr="00BF3F1E">
        <w:rPr>
          <w:color w:val="000000" w:themeColor="text1"/>
          <w:szCs w:val="22"/>
        </w:rPr>
        <w:t xml:space="preserve"> 201</w:t>
      </w:r>
      <w:r>
        <w:rPr>
          <w:color w:val="000000" w:themeColor="text1"/>
          <w:szCs w:val="22"/>
        </w:rPr>
        <w:t>9</w:t>
      </w:r>
      <w:r w:rsidRPr="00BF3F1E">
        <w:rPr>
          <w:color w:val="000000" w:themeColor="text1"/>
          <w:szCs w:val="22"/>
        </w:rPr>
        <w:t xml:space="preserve"> года среднемесячная заработная плата составила: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1. </w:t>
      </w:r>
      <w:r w:rsidR="00CE1BA0" w:rsidRPr="00BF3F1E">
        <w:rPr>
          <w:color w:val="000000" w:themeColor="text1"/>
          <w:szCs w:val="22"/>
        </w:rPr>
        <w:t>административно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-</w:t>
      </w:r>
      <w:r w:rsidR="0083208B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управленческий аппарат – 23</w:t>
      </w:r>
      <w:r w:rsidR="00CE1BA0">
        <w:rPr>
          <w:color w:val="000000" w:themeColor="text1"/>
          <w:szCs w:val="22"/>
        </w:rPr>
        <w:t xml:space="preserve"> </w:t>
      </w:r>
      <w:r w:rsidR="00CE1BA0" w:rsidRPr="00BF3F1E">
        <w:rPr>
          <w:color w:val="000000" w:themeColor="text1"/>
          <w:szCs w:val="22"/>
        </w:rPr>
        <w:t>250 руб., 0,19 % к аналогичному периоду прошлого года;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lastRenderedPageBreak/>
        <w:t xml:space="preserve">2. </w:t>
      </w:r>
      <w:r w:rsidR="00CE1BA0" w:rsidRPr="00BF3F1E">
        <w:rPr>
          <w:color w:val="000000" w:themeColor="text1"/>
          <w:szCs w:val="22"/>
        </w:rPr>
        <w:t xml:space="preserve">педагогические работники – </w:t>
      </w:r>
      <w:r w:rsidR="00CE1BA0">
        <w:rPr>
          <w:color w:val="000000" w:themeColor="text1"/>
          <w:szCs w:val="22"/>
        </w:rPr>
        <w:t>20 600</w:t>
      </w:r>
      <w:r w:rsidR="00CE1BA0" w:rsidRPr="00BF3F1E">
        <w:rPr>
          <w:color w:val="000000" w:themeColor="text1"/>
          <w:szCs w:val="22"/>
        </w:rPr>
        <w:t xml:space="preserve"> руб., </w:t>
      </w:r>
      <w:r w:rsidR="00CE1BA0">
        <w:rPr>
          <w:color w:val="000000" w:themeColor="text1"/>
          <w:szCs w:val="22"/>
        </w:rPr>
        <w:t>5</w:t>
      </w:r>
      <w:r w:rsidR="00CE1BA0" w:rsidRPr="00BF3F1E">
        <w:rPr>
          <w:color w:val="000000" w:themeColor="text1"/>
          <w:szCs w:val="22"/>
        </w:rPr>
        <w:t>,8</w:t>
      </w:r>
      <w:r w:rsidR="00CE1BA0">
        <w:rPr>
          <w:color w:val="000000" w:themeColor="text1"/>
          <w:szCs w:val="22"/>
        </w:rPr>
        <w:t>2</w:t>
      </w:r>
      <w:r w:rsidR="00CE1BA0" w:rsidRPr="00BF3F1E">
        <w:rPr>
          <w:color w:val="000000" w:themeColor="text1"/>
          <w:szCs w:val="22"/>
        </w:rPr>
        <w:t xml:space="preserve"> % к аналогичному периоду прошлого года;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3. </w:t>
      </w:r>
      <w:r w:rsidR="00CE1BA0" w:rsidRPr="00BF3F1E">
        <w:rPr>
          <w:color w:val="000000" w:themeColor="text1"/>
          <w:szCs w:val="22"/>
        </w:rPr>
        <w:t xml:space="preserve">обслуживающий персонал  – </w:t>
      </w:r>
      <w:r w:rsidR="00CE1BA0">
        <w:rPr>
          <w:color w:val="000000" w:themeColor="text1"/>
          <w:szCs w:val="22"/>
        </w:rPr>
        <w:t>11 400</w:t>
      </w:r>
      <w:r w:rsidR="00CE1BA0" w:rsidRPr="00BF3F1E">
        <w:rPr>
          <w:color w:val="000000" w:themeColor="text1"/>
          <w:szCs w:val="22"/>
        </w:rPr>
        <w:t xml:space="preserve">  руб., 1,</w:t>
      </w:r>
      <w:r w:rsidR="00CE1BA0">
        <w:rPr>
          <w:color w:val="000000" w:themeColor="text1"/>
          <w:szCs w:val="22"/>
        </w:rPr>
        <w:t>50</w:t>
      </w:r>
      <w:r w:rsidR="00CE1BA0" w:rsidRPr="00BF3F1E">
        <w:rPr>
          <w:color w:val="000000" w:themeColor="text1"/>
          <w:szCs w:val="22"/>
        </w:rPr>
        <w:t xml:space="preserve"> % к аналогичному периоду прошлого года;</w:t>
      </w:r>
    </w:p>
    <w:p w:rsidR="00CE1BA0" w:rsidRPr="00BF3F1E" w:rsidRDefault="00F2112C" w:rsidP="00CE1BA0">
      <w:pPr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4. </w:t>
      </w:r>
      <w:r w:rsidR="00CE1BA0" w:rsidRPr="00BF3F1E">
        <w:rPr>
          <w:color w:val="000000" w:themeColor="text1"/>
          <w:szCs w:val="22"/>
        </w:rPr>
        <w:t xml:space="preserve">медицинский персонал  – </w:t>
      </w:r>
      <w:r w:rsidR="00CE1BA0">
        <w:rPr>
          <w:color w:val="000000" w:themeColor="text1"/>
          <w:szCs w:val="22"/>
        </w:rPr>
        <w:t>23 900</w:t>
      </w:r>
      <w:r w:rsidR="00CE1BA0" w:rsidRPr="00BF3F1E">
        <w:rPr>
          <w:color w:val="000000" w:themeColor="text1"/>
          <w:szCs w:val="22"/>
        </w:rPr>
        <w:t xml:space="preserve"> руб., </w:t>
      </w:r>
      <w:r w:rsidR="00CE1BA0">
        <w:rPr>
          <w:color w:val="000000" w:themeColor="text1"/>
          <w:szCs w:val="22"/>
        </w:rPr>
        <w:t>6,2</w:t>
      </w:r>
      <w:r w:rsidR="00CE1BA0" w:rsidRPr="00BF3F1E">
        <w:rPr>
          <w:color w:val="000000" w:themeColor="text1"/>
          <w:szCs w:val="22"/>
        </w:rPr>
        <w:t xml:space="preserve"> % к аналогичному периоду прошлого года.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На 20 </w:t>
      </w:r>
      <w:r>
        <w:rPr>
          <w:color w:val="000000" w:themeColor="text1"/>
          <w:szCs w:val="22"/>
        </w:rPr>
        <w:t>марта</w:t>
      </w:r>
      <w:r w:rsidRPr="00BF3F1E">
        <w:rPr>
          <w:color w:val="000000" w:themeColor="text1"/>
          <w:szCs w:val="22"/>
        </w:rPr>
        <w:t xml:space="preserve"> 201</w:t>
      </w:r>
      <w:r>
        <w:rPr>
          <w:color w:val="000000" w:themeColor="text1"/>
          <w:szCs w:val="22"/>
        </w:rPr>
        <w:t>9</w:t>
      </w:r>
      <w:r w:rsidRPr="00BF3F1E">
        <w:rPr>
          <w:color w:val="000000" w:themeColor="text1"/>
          <w:szCs w:val="22"/>
        </w:rPr>
        <w:t xml:space="preserve"> года родительская плата за содержание детей в учреждении дошкольного образования составляет 1500 руб., имеющих трех и более несовершеннолетних детей в размере 1000 руб.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Получают льготу по родительской плате </w:t>
      </w:r>
      <w:r>
        <w:rPr>
          <w:color w:val="000000" w:themeColor="text1"/>
          <w:szCs w:val="22"/>
        </w:rPr>
        <w:t>5 293</w:t>
      </w:r>
      <w:r w:rsidRPr="00BF3F1E">
        <w:rPr>
          <w:color w:val="000000" w:themeColor="text1"/>
          <w:szCs w:val="22"/>
        </w:rPr>
        <w:t xml:space="preserve"> во</w:t>
      </w:r>
      <w:r>
        <w:rPr>
          <w:color w:val="000000" w:themeColor="text1"/>
          <w:szCs w:val="22"/>
        </w:rPr>
        <w:t>спитанников, что составляет 60,20</w:t>
      </w:r>
      <w:r w:rsidRPr="00BF3F1E">
        <w:rPr>
          <w:color w:val="000000" w:themeColor="text1"/>
          <w:szCs w:val="22"/>
        </w:rPr>
        <w:t xml:space="preserve"> % от общего числа воспитанников в основных группах.</w:t>
      </w:r>
    </w:p>
    <w:p w:rsidR="00CE1BA0" w:rsidRPr="00CE1BA0" w:rsidRDefault="00CE1BA0" w:rsidP="00CE1BA0">
      <w:pPr>
        <w:rPr>
          <w:b/>
          <w:color w:val="000000" w:themeColor="text1"/>
          <w:szCs w:val="22"/>
        </w:rPr>
      </w:pPr>
      <w:r w:rsidRPr="00CE1BA0">
        <w:rPr>
          <w:b/>
          <w:color w:val="000000" w:themeColor="text1"/>
          <w:szCs w:val="22"/>
        </w:rPr>
        <w:t>Основные проблемы: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1. Основной проблемой в системе дошкольного образования Гудермесского муниципального района является ликвидация очередности в дошкольные образовательные учреждения.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 xml:space="preserve">Для ликвидации очередности в дошкольные образовательные учреждения Гудермесского муниципального района, исходя из количества очередников по состоянию на 20 </w:t>
      </w:r>
      <w:r>
        <w:rPr>
          <w:color w:val="000000" w:themeColor="text1"/>
          <w:szCs w:val="22"/>
        </w:rPr>
        <w:t>марта</w:t>
      </w:r>
      <w:r w:rsidRPr="00BF3F1E">
        <w:rPr>
          <w:color w:val="000000" w:themeColor="text1"/>
          <w:szCs w:val="22"/>
        </w:rPr>
        <w:t xml:space="preserve"> 201</w:t>
      </w:r>
      <w:r>
        <w:rPr>
          <w:color w:val="000000" w:themeColor="text1"/>
          <w:szCs w:val="22"/>
        </w:rPr>
        <w:t>9</w:t>
      </w:r>
      <w:r w:rsidRPr="00BF3F1E">
        <w:rPr>
          <w:color w:val="000000" w:themeColor="text1"/>
          <w:szCs w:val="22"/>
        </w:rPr>
        <w:t xml:space="preserve"> года, необходимо построить 9 объектов дошкольного образования на 1200 мест, из них: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городе Гудермес – 2 объекта на 280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Комсомольском сельском поселении – 1 объекта на 140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Хангиш-Юртовском сельском поселении – 1 объект на 100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Азамат-Юртовском сельском поселении – 1 объект на 120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Кади-Юртовском сельском поселении– 1 объекта на 140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Герзель-Аульском сельском поселении – 1 объекта на 140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Ойсхарском сельском поселении – 1 объекта на 140 мест;</w:t>
      </w:r>
    </w:p>
    <w:p w:rsidR="00CE1BA0" w:rsidRPr="00BF3F1E" w:rsidRDefault="00CE1BA0" w:rsidP="00CE1BA0">
      <w:pPr>
        <w:rPr>
          <w:color w:val="000000" w:themeColor="text1"/>
          <w:szCs w:val="22"/>
        </w:rPr>
      </w:pPr>
      <w:r w:rsidRPr="00BF3F1E">
        <w:rPr>
          <w:color w:val="000000" w:themeColor="text1"/>
          <w:szCs w:val="22"/>
        </w:rPr>
        <w:t>- в Джалкинском сельском поселении – 1 объекта на 140 мест.</w:t>
      </w:r>
    </w:p>
    <w:p w:rsidR="00CE1BA0" w:rsidRDefault="00CE1BA0" w:rsidP="00CE1BA0">
      <w:r w:rsidRPr="00BF3F1E">
        <w:rPr>
          <w:color w:val="000000" w:themeColor="text1"/>
          <w:szCs w:val="22"/>
        </w:rPr>
        <w:t>1.</w:t>
      </w:r>
      <w:r w:rsidRPr="00BF3F1E">
        <w:rPr>
          <w:color w:val="000000" w:themeColor="text1"/>
          <w:szCs w:val="22"/>
        </w:rPr>
        <w:tab/>
        <w:t>Требуется ремонт подъездной дороги к дошкольному образовательному учреждению «Детский сад № 1 «Ручеек», находящегося по адресу: Гудермесский район, с. Мелчхи, ул. Молодежная, 61.</w:t>
      </w:r>
      <w:r w:rsidRPr="00383F4E">
        <w:t xml:space="preserve"> </w:t>
      </w:r>
    </w:p>
    <w:p w:rsidR="00CE1BA0" w:rsidRDefault="00CE1BA0" w:rsidP="00CE1BA0">
      <w:pPr>
        <w:rPr>
          <w:color w:val="000000" w:themeColor="text1"/>
          <w:szCs w:val="22"/>
        </w:rPr>
      </w:pPr>
      <w:r>
        <w:t xml:space="preserve">2. </w:t>
      </w:r>
      <w:r w:rsidRPr="00383F4E">
        <w:rPr>
          <w:color w:val="000000" w:themeColor="text1"/>
          <w:szCs w:val="22"/>
        </w:rPr>
        <w:t>Требуется ремонт подъездной дороги к дошкольному образовател</w:t>
      </w:r>
      <w:r>
        <w:rPr>
          <w:color w:val="000000" w:themeColor="text1"/>
          <w:szCs w:val="22"/>
        </w:rPr>
        <w:t xml:space="preserve">ьному учреждению «Детский сад </w:t>
      </w:r>
      <w:r w:rsidRPr="00383F4E">
        <w:rPr>
          <w:color w:val="000000" w:themeColor="text1"/>
          <w:szCs w:val="22"/>
        </w:rPr>
        <w:t>«</w:t>
      </w:r>
      <w:r>
        <w:rPr>
          <w:color w:val="000000" w:themeColor="text1"/>
          <w:szCs w:val="22"/>
        </w:rPr>
        <w:t>Родничок</w:t>
      </w:r>
      <w:r w:rsidRPr="00383F4E">
        <w:rPr>
          <w:color w:val="000000" w:themeColor="text1"/>
          <w:szCs w:val="22"/>
        </w:rPr>
        <w:t>», находящегося по адресу: Гудермесский рай</w:t>
      </w:r>
      <w:r>
        <w:rPr>
          <w:color w:val="000000" w:themeColor="text1"/>
          <w:szCs w:val="22"/>
        </w:rPr>
        <w:t>он,</w:t>
      </w:r>
      <w:r w:rsidRPr="00383F4E">
        <w:rPr>
          <w:color w:val="000000" w:themeColor="text1"/>
          <w:szCs w:val="22"/>
        </w:rPr>
        <w:t xml:space="preserve"> с. Верхнее Нойбера, ул. Черкси 7а.</w:t>
      </w:r>
    </w:p>
    <w:p w:rsidR="000D496B" w:rsidRPr="00356EA4" w:rsidRDefault="000D496B" w:rsidP="00232FAD">
      <w:pPr>
        <w:ind w:firstLine="426"/>
        <w:jc w:val="both"/>
        <w:rPr>
          <w:b/>
          <w:color w:val="000000"/>
          <w:szCs w:val="28"/>
        </w:rPr>
      </w:pPr>
      <w:r w:rsidRPr="00356EA4">
        <w:rPr>
          <w:b/>
          <w:color w:val="000000"/>
          <w:szCs w:val="28"/>
          <w:u w:val="single"/>
        </w:rPr>
        <w:t>Согласовано:</w:t>
      </w:r>
      <w:r w:rsidRPr="00356EA4">
        <w:rPr>
          <w:b/>
          <w:color w:val="000000"/>
          <w:szCs w:val="28"/>
        </w:rPr>
        <w:t xml:space="preserve"> МУ «Управление дошкольного образования Гудермесского муниципального района»</w:t>
      </w:r>
      <w:r w:rsidR="00065E8E" w:rsidRPr="00356EA4">
        <w:rPr>
          <w:b/>
          <w:color w:val="000000"/>
          <w:szCs w:val="28"/>
        </w:rPr>
        <w:t>.</w:t>
      </w:r>
    </w:p>
    <w:p w:rsidR="000D496B" w:rsidRPr="00151F57" w:rsidRDefault="000D496B" w:rsidP="00EC430D">
      <w:pPr>
        <w:tabs>
          <w:tab w:val="left" w:pos="0"/>
          <w:tab w:val="left" w:pos="567"/>
        </w:tabs>
        <w:jc w:val="both"/>
        <w:rPr>
          <w:szCs w:val="28"/>
        </w:rPr>
      </w:pPr>
    </w:p>
    <w:p w:rsidR="006F3765" w:rsidRPr="00151F57" w:rsidRDefault="00EC430D" w:rsidP="004C4916">
      <w:pPr>
        <w:pStyle w:val="a6"/>
        <w:tabs>
          <w:tab w:val="left" w:pos="1134"/>
        </w:tabs>
        <w:ind w:left="0"/>
        <w:rPr>
          <w:b/>
          <w:sz w:val="28"/>
          <w:szCs w:val="28"/>
        </w:rPr>
      </w:pPr>
      <w:r w:rsidRPr="00151F57">
        <w:rPr>
          <w:b/>
          <w:sz w:val="28"/>
          <w:szCs w:val="28"/>
        </w:rPr>
        <w:t>Здравоохранение</w:t>
      </w:r>
    </w:p>
    <w:p w:rsidR="00E61C99" w:rsidRDefault="00E61C99" w:rsidP="00F2112C">
      <w:pPr>
        <w:pStyle w:val="a6"/>
        <w:pBdr>
          <w:bottom w:val="single" w:sz="4" w:space="1" w:color="auto"/>
        </w:pBdr>
        <w:ind w:left="0"/>
        <w:rPr>
          <w:sz w:val="28"/>
          <w:szCs w:val="28"/>
        </w:rPr>
      </w:pPr>
      <w:r w:rsidRPr="0024584E">
        <w:rPr>
          <w:sz w:val="28"/>
          <w:szCs w:val="28"/>
        </w:rPr>
        <w:t>В Гудермесском му</w:t>
      </w:r>
      <w:r>
        <w:rPr>
          <w:sz w:val="28"/>
          <w:szCs w:val="28"/>
        </w:rPr>
        <w:t>ниципальном районе функционируют: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>Гудермесская  ЦРБ</w:t>
      </w:r>
      <w:r>
        <w:rPr>
          <w:sz w:val="28"/>
          <w:szCs w:val="28"/>
        </w:rPr>
        <w:t xml:space="preserve"> – 1;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 xml:space="preserve">Ойсхарская участковая больница </w:t>
      </w:r>
      <w:r>
        <w:rPr>
          <w:sz w:val="28"/>
          <w:szCs w:val="28"/>
        </w:rPr>
        <w:t xml:space="preserve">– 1;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>Центральная районная поликлиника</w:t>
      </w:r>
      <w:r>
        <w:rPr>
          <w:sz w:val="28"/>
          <w:szCs w:val="28"/>
        </w:rPr>
        <w:t xml:space="preserve"> – 1;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>Районная женская консультация</w:t>
      </w:r>
      <w:r>
        <w:rPr>
          <w:sz w:val="28"/>
          <w:szCs w:val="28"/>
        </w:rPr>
        <w:t xml:space="preserve"> – </w:t>
      </w:r>
      <w:r w:rsidR="00F2112C">
        <w:rPr>
          <w:sz w:val="28"/>
          <w:szCs w:val="28"/>
        </w:rPr>
        <w:t>1</w:t>
      </w:r>
      <w:r>
        <w:rPr>
          <w:sz w:val="28"/>
          <w:szCs w:val="28"/>
        </w:rPr>
        <w:t xml:space="preserve">;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 xml:space="preserve">Районный противотуберкулезный  диспансер </w:t>
      </w:r>
      <w:r>
        <w:rPr>
          <w:sz w:val="28"/>
          <w:szCs w:val="28"/>
        </w:rPr>
        <w:t xml:space="preserve">– 1;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 w:rsidRPr="0024584E">
        <w:rPr>
          <w:sz w:val="28"/>
          <w:szCs w:val="28"/>
        </w:rPr>
        <w:t xml:space="preserve">Станция  скорой  </w:t>
      </w:r>
      <w:r>
        <w:rPr>
          <w:sz w:val="28"/>
          <w:szCs w:val="28"/>
        </w:rPr>
        <w:t>медицинской помощи-1;</w:t>
      </w:r>
      <w:r w:rsidRPr="0024584E">
        <w:rPr>
          <w:sz w:val="28"/>
          <w:szCs w:val="28"/>
        </w:rPr>
        <w:t xml:space="preserve"> </w:t>
      </w:r>
    </w:p>
    <w:p w:rsidR="00E61C99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Врачебных амбулаторий -12;</w:t>
      </w:r>
      <w:r w:rsidRPr="0024584E">
        <w:rPr>
          <w:sz w:val="28"/>
          <w:szCs w:val="28"/>
        </w:rPr>
        <w:t xml:space="preserve"> </w:t>
      </w:r>
    </w:p>
    <w:p w:rsidR="00E61C99" w:rsidRPr="0024584E" w:rsidRDefault="00E61C99" w:rsidP="00E61C99">
      <w:pPr>
        <w:pStyle w:val="a6"/>
        <w:numPr>
          <w:ilvl w:val="0"/>
          <w:numId w:val="17"/>
        </w:numPr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ФАПов-10</w:t>
      </w:r>
      <w:r w:rsidRPr="0024584E">
        <w:rPr>
          <w:sz w:val="28"/>
          <w:szCs w:val="28"/>
        </w:rPr>
        <w:t>.</w:t>
      </w:r>
    </w:p>
    <w:p w:rsidR="00E61C99" w:rsidRPr="0024584E" w:rsidRDefault="00E61C99" w:rsidP="00E61C99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 w:rsidRPr="0024584E">
        <w:rPr>
          <w:sz w:val="28"/>
          <w:szCs w:val="28"/>
        </w:rPr>
        <w:lastRenderedPageBreak/>
        <w:t xml:space="preserve">      ГБУ «Гудермесская ЦРБ»   как единственное юридическое лицо в системе здравоохранения в </w:t>
      </w:r>
      <w:r>
        <w:rPr>
          <w:sz w:val="28"/>
          <w:szCs w:val="28"/>
        </w:rPr>
        <w:t>районе имеет лицензию на оказан</w:t>
      </w:r>
      <w:r w:rsidRPr="0024584E">
        <w:rPr>
          <w:sz w:val="28"/>
          <w:szCs w:val="28"/>
        </w:rPr>
        <w:t>ие  медицинских услуг.</w:t>
      </w:r>
      <w:r>
        <w:rPr>
          <w:sz w:val="28"/>
          <w:szCs w:val="28"/>
        </w:rPr>
        <w:t xml:space="preserve"> </w:t>
      </w:r>
      <w:r w:rsidRPr="0024584E">
        <w:rPr>
          <w:sz w:val="28"/>
          <w:szCs w:val="28"/>
        </w:rPr>
        <w:t>Не имеющих  лицензии на медицинскую деятельность учреждений нет.</w:t>
      </w:r>
    </w:p>
    <w:p w:rsidR="00E61C99" w:rsidRDefault="00E61C99" w:rsidP="00E61C99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 w:rsidRPr="0024584E">
        <w:rPr>
          <w:sz w:val="28"/>
          <w:szCs w:val="28"/>
        </w:rPr>
        <w:t xml:space="preserve">      В учреждени</w:t>
      </w:r>
      <w:r>
        <w:rPr>
          <w:sz w:val="28"/>
          <w:szCs w:val="28"/>
        </w:rPr>
        <w:t xml:space="preserve">ях здравоохранения трудится 1397  человека, в том числе 207 </w:t>
      </w:r>
      <w:r w:rsidRPr="0024584E">
        <w:rPr>
          <w:sz w:val="28"/>
          <w:szCs w:val="28"/>
        </w:rPr>
        <w:t>врачей</w:t>
      </w:r>
      <w:r>
        <w:rPr>
          <w:sz w:val="28"/>
          <w:szCs w:val="28"/>
        </w:rPr>
        <w:t xml:space="preserve"> </w:t>
      </w:r>
      <w:r w:rsidRPr="0024584E">
        <w:rPr>
          <w:sz w:val="28"/>
          <w:szCs w:val="28"/>
        </w:rPr>
        <w:t>(</w:t>
      </w:r>
      <w:r>
        <w:rPr>
          <w:sz w:val="28"/>
          <w:szCs w:val="28"/>
        </w:rPr>
        <w:t xml:space="preserve">23 – в </w:t>
      </w:r>
      <w:r w:rsidRPr="0024584E">
        <w:rPr>
          <w:sz w:val="28"/>
          <w:szCs w:val="28"/>
        </w:rPr>
        <w:t>де</w:t>
      </w:r>
      <w:r>
        <w:rPr>
          <w:sz w:val="28"/>
          <w:szCs w:val="28"/>
        </w:rPr>
        <w:t xml:space="preserve">кретном отпуске) , из которых - 34 человека </w:t>
      </w:r>
      <w:r w:rsidRPr="0024584E">
        <w:rPr>
          <w:sz w:val="28"/>
          <w:szCs w:val="28"/>
        </w:rPr>
        <w:t>имеют высшую,</w:t>
      </w:r>
      <w:r>
        <w:rPr>
          <w:sz w:val="28"/>
          <w:szCs w:val="28"/>
        </w:rPr>
        <w:t xml:space="preserve"> 18 человек</w:t>
      </w:r>
      <w:r w:rsidRPr="0024584E">
        <w:rPr>
          <w:sz w:val="28"/>
          <w:szCs w:val="28"/>
        </w:rPr>
        <w:t xml:space="preserve"> первую квалификационные категории; сре</w:t>
      </w:r>
      <w:r>
        <w:rPr>
          <w:sz w:val="28"/>
          <w:szCs w:val="28"/>
        </w:rPr>
        <w:t>дних медицинских работников - 671человек, младших – 283ч.</w:t>
      </w:r>
    </w:p>
    <w:p w:rsidR="00E61C99" w:rsidRPr="0024584E" w:rsidRDefault="00E61C99" w:rsidP="00E61C99">
      <w:pPr>
        <w:pStyle w:val="a6"/>
        <w:pBdr>
          <w:bottom w:val="single" w:sz="4" w:space="1" w:color="auto"/>
        </w:pBd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Прочие -</w:t>
      </w:r>
      <w:r w:rsidRPr="0024584E">
        <w:rPr>
          <w:sz w:val="28"/>
          <w:szCs w:val="28"/>
        </w:rPr>
        <w:t xml:space="preserve">  </w:t>
      </w:r>
      <w:r>
        <w:rPr>
          <w:sz w:val="28"/>
          <w:szCs w:val="28"/>
        </w:rPr>
        <w:t>236ч.</w:t>
      </w:r>
      <w:r w:rsidRPr="0024584E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</w:t>
      </w:r>
    </w:p>
    <w:p w:rsidR="00E61C99" w:rsidRPr="0024584E" w:rsidRDefault="00E61C99" w:rsidP="00E61C9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24584E">
        <w:rPr>
          <w:color w:val="000000"/>
          <w:sz w:val="28"/>
          <w:szCs w:val="28"/>
        </w:rPr>
        <w:t>Врачей:</w:t>
      </w:r>
    </w:p>
    <w:p w:rsidR="00E61C99" w:rsidRDefault="00E61C99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штату – 443 занято – 266 шт., физических лиц -</w:t>
      </w:r>
      <w:r w:rsidR="00F2112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207ч.</w:t>
      </w:r>
    </w:p>
    <w:p w:rsidR="00F2112C" w:rsidRDefault="00F2112C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E61C99" w:rsidRDefault="00E61C99" w:rsidP="00E61C99">
      <w:pPr>
        <w:pStyle w:val="a6"/>
        <w:ind w:left="0" w:firstLine="709"/>
        <w:jc w:val="both"/>
        <w:rPr>
          <w:b/>
          <w:color w:val="000000"/>
          <w:sz w:val="28"/>
          <w:szCs w:val="28"/>
        </w:rPr>
      </w:pPr>
      <w:r w:rsidRPr="00AB2FFC">
        <w:rPr>
          <w:b/>
          <w:color w:val="000000"/>
          <w:sz w:val="28"/>
          <w:szCs w:val="28"/>
        </w:rPr>
        <w:t>Средний медицинский персонал:</w:t>
      </w:r>
    </w:p>
    <w:p w:rsidR="00F2112C" w:rsidRPr="00AB2FFC" w:rsidRDefault="00F2112C" w:rsidP="00E61C99">
      <w:pPr>
        <w:pStyle w:val="a6"/>
        <w:ind w:left="0" w:firstLine="709"/>
        <w:jc w:val="both"/>
        <w:rPr>
          <w:b/>
          <w:color w:val="000000"/>
          <w:sz w:val="28"/>
          <w:szCs w:val="28"/>
        </w:rPr>
      </w:pPr>
    </w:p>
    <w:p w:rsidR="00E61C99" w:rsidRDefault="00E61C99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штату – 923,5, занято –709,5 шт.,  физических лиц – 671ч.</w:t>
      </w:r>
    </w:p>
    <w:p w:rsidR="00F2112C" w:rsidRDefault="00F2112C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E61C99" w:rsidRPr="0024584E" w:rsidRDefault="00E61C99" w:rsidP="00E61C9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24584E">
        <w:rPr>
          <w:color w:val="000000"/>
          <w:sz w:val="28"/>
          <w:szCs w:val="28"/>
        </w:rPr>
        <w:t>Укомплектованность</w:t>
      </w:r>
      <w:r>
        <w:rPr>
          <w:color w:val="000000"/>
          <w:sz w:val="28"/>
          <w:szCs w:val="28"/>
        </w:rPr>
        <w:t xml:space="preserve"> врачами в целом по району – 60%,</w:t>
      </w:r>
    </w:p>
    <w:p w:rsidR="00E61C99" w:rsidRDefault="00E61C99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обеспеченность  - 13,4%.</w:t>
      </w:r>
    </w:p>
    <w:p w:rsidR="00F2112C" w:rsidRDefault="00F2112C" w:rsidP="00F2112C">
      <w:pPr>
        <w:pStyle w:val="a6"/>
        <w:ind w:left="0" w:firstLine="709"/>
        <w:jc w:val="both"/>
        <w:rPr>
          <w:color w:val="000000"/>
          <w:sz w:val="28"/>
          <w:szCs w:val="28"/>
        </w:rPr>
      </w:pPr>
    </w:p>
    <w:p w:rsidR="00E61C99" w:rsidRPr="0024584E" w:rsidRDefault="00E61C99" w:rsidP="00E61C99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24584E">
        <w:rPr>
          <w:color w:val="000000"/>
          <w:sz w:val="28"/>
          <w:szCs w:val="28"/>
        </w:rPr>
        <w:t>Укомплектованность средн</w:t>
      </w:r>
      <w:r>
        <w:rPr>
          <w:color w:val="000000"/>
          <w:sz w:val="28"/>
          <w:szCs w:val="28"/>
        </w:rPr>
        <w:t>им медицинским персоналом – 76,8%,</w:t>
      </w:r>
    </w:p>
    <w:p w:rsidR="00E61C99" w:rsidRDefault="00E61C99" w:rsidP="00E61C99">
      <w:pPr>
        <w:pStyle w:val="a6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24584E">
        <w:rPr>
          <w:color w:val="000000"/>
          <w:sz w:val="28"/>
          <w:szCs w:val="28"/>
        </w:rPr>
        <w:t>беспеченнос</w:t>
      </w:r>
      <w:r w:rsidR="00F2112C">
        <w:rPr>
          <w:color w:val="000000"/>
          <w:sz w:val="28"/>
          <w:szCs w:val="28"/>
        </w:rPr>
        <w:t xml:space="preserve">ть средним мед. </w:t>
      </w:r>
      <w:r>
        <w:rPr>
          <w:color w:val="000000"/>
          <w:sz w:val="28"/>
          <w:szCs w:val="28"/>
        </w:rPr>
        <w:t>персоналом – 43.4%.</w:t>
      </w:r>
    </w:p>
    <w:p w:rsidR="00E61C99" w:rsidRDefault="00E61C99" w:rsidP="00E61C99">
      <w:pPr>
        <w:pStyle w:val="a6"/>
        <w:ind w:left="0"/>
        <w:jc w:val="both"/>
        <w:rPr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767"/>
        <w:gridCol w:w="654"/>
        <w:gridCol w:w="656"/>
        <w:gridCol w:w="1043"/>
        <w:gridCol w:w="786"/>
        <w:gridCol w:w="883"/>
        <w:gridCol w:w="911"/>
        <w:gridCol w:w="587"/>
        <w:gridCol w:w="816"/>
        <w:gridCol w:w="800"/>
      </w:tblGrid>
      <w:tr w:rsidR="00E61C99" w:rsidRPr="0024584E" w:rsidTr="00E61C99">
        <w:trPr>
          <w:trHeight w:val="351"/>
        </w:trPr>
        <w:tc>
          <w:tcPr>
            <w:tcW w:w="9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3DB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99" w:rsidRPr="001B04EC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4EC">
              <w:rPr>
                <w:rFonts w:ascii="Times New Roman" w:hAnsi="Times New Roman"/>
                <w:b/>
                <w:sz w:val="28"/>
                <w:szCs w:val="28"/>
              </w:rPr>
              <w:t>врачи</w:t>
            </w:r>
          </w:p>
        </w:tc>
        <w:tc>
          <w:tcPr>
            <w:tcW w:w="202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99" w:rsidRPr="001B04EC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B04EC">
              <w:rPr>
                <w:rFonts w:ascii="Times New Roman" w:hAnsi="Times New Roman"/>
                <w:b/>
                <w:sz w:val="28"/>
                <w:szCs w:val="28"/>
              </w:rPr>
              <w:t>средний медперсонал</w:t>
            </w:r>
          </w:p>
        </w:tc>
      </w:tr>
      <w:tr w:rsidR="00E61C99" w:rsidRPr="0024584E" w:rsidTr="00E61C99">
        <w:trPr>
          <w:cantSplit/>
          <w:trHeight w:val="3029"/>
        </w:trPr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1C99" w:rsidRPr="0024584E" w:rsidRDefault="00E61C99" w:rsidP="00507B17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по штату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занято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Физ. лиц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Обеспеченность</w:t>
            </w:r>
          </w:p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(на 10 тыс. населения)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Укомплектованность</w:t>
            </w:r>
          </w:p>
          <w:p w:rsidR="00E61C99" w:rsidRPr="00BC3DBF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3DBF">
              <w:rPr>
                <w:rFonts w:ascii="Times New Roman" w:hAnsi="Times New Roman"/>
                <w:sz w:val="24"/>
                <w:szCs w:val="24"/>
              </w:rPr>
              <w:t>(%)</w:t>
            </w:r>
          </w:p>
        </w:tc>
      </w:tr>
      <w:tr w:rsidR="00E61C99" w:rsidRPr="0024584E" w:rsidTr="00E61C99">
        <w:trPr>
          <w:trHeight w:val="755"/>
        </w:trPr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24584E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443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266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207</w:t>
            </w:r>
          </w:p>
        </w:tc>
        <w:tc>
          <w:tcPr>
            <w:tcW w:w="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13,7</w:t>
            </w:r>
          </w:p>
        </w:tc>
        <w:tc>
          <w:tcPr>
            <w:tcW w:w="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923,5</w:t>
            </w:r>
          </w:p>
        </w:tc>
        <w:tc>
          <w:tcPr>
            <w:tcW w:w="4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709,5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671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43.4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C99" w:rsidRPr="00133070" w:rsidRDefault="00E61C99" w:rsidP="00507B17">
            <w:pPr>
              <w:pStyle w:val="af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76,8</w:t>
            </w:r>
          </w:p>
        </w:tc>
      </w:tr>
    </w:tbl>
    <w:p w:rsidR="00F2112C" w:rsidRDefault="00F2112C" w:rsidP="00F2112C">
      <w:pPr>
        <w:pStyle w:val="a6"/>
        <w:ind w:left="0" w:firstLine="708"/>
        <w:jc w:val="both"/>
        <w:rPr>
          <w:sz w:val="28"/>
          <w:szCs w:val="28"/>
        </w:rPr>
      </w:pPr>
    </w:p>
    <w:p w:rsidR="00E61C99" w:rsidRPr="0024584E" w:rsidRDefault="00E61C99" w:rsidP="00F2112C">
      <w:pPr>
        <w:pStyle w:val="a6"/>
        <w:ind w:left="0" w:firstLine="708"/>
        <w:jc w:val="both"/>
        <w:rPr>
          <w:sz w:val="28"/>
          <w:szCs w:val="28"/>
        </w:rPr>
      </w:pPr>
      <w:r w:rsidRPr="0024584E">
        <w:rPr>
          <w:sz w:val="28"/>
          <w:szCs w:val="28"/>
        </w:rPr>
        <w:t>Об</w:t>
      </w:r>
      <w:r>
        <w:rPr>
          <w:sz w:val="28"/>
          <w:szCs w:val="28"/>
        </w:rPr>
        <w:t xml:space="preserve">щий коечный фонд составляет - 650 </w:t>
      </w:r>
      <w:r w:rsidRPr="0024584E">
        <w:rPr>
          <w:sz w:val="28"/>
          <w:szCs w:val="28"/>
        </w:rPr>
        <w:t xml:space="preserve">коек, в т.ч.: стационар </w:t>
      </w:r>
      <w:r>
        <w:rPr>
          <w:sz w:val="28"/>
          <w:szCs w:val="28"/>
        </w:rPr>
        <w:t>круглосуточного пребывания – 520  коек, 55</w:t>
      </w:r>
      <w:r w:rsidRPr="0024584E">
        <w:rPr>
          <w:sz w:val="28"/>
          <w:szCs w:val="28"/>
        </w:rPr>
        <w:t xml:space="preserve"> коек дневн</w:t>
      </w:r>
      <w:r>
        <w:rPr>
          <w:sz w:val="28"/>
          <w:szCs w:val="28"/>
        </w:rPr>
        <w:t xml:space="preserve">ого стационара при стационаре 75 (поликлиника). </w:t>
      </w:r>
      <w:r w:rsidRPr="0024584E">
        <w:rPr>
          <w:sz w:val="28"/>
          <w:szCs w:val="28"/>
        </w:rPr>
        <w:t>Средняя продолжительность пребывания пациента на койке в круглосуточном стационаре составляет –</w:t>
      </w:r>
      <w:r w:rsidR="00F2112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</w:t>
      </w:r>
      <w:r w:rsidRPr="0024584E">
        <w:rPr>
          <w:sz w:val="28"/>
          <w:szCs w:val="28"/>
        </w:rPr>
        <w:t xml:space="preserve">дней. </w:t>
      </w:r>
    </w:p>
    <w:p w:rsidR="00E61C99" w:rsidRPr="0024584E" w:rsidRDefault="00E61C99" w:rsidP="00E61C99">
      <w:pPr>
        <w:pStyle w:val="a6"/>
        <w:ind w:left="0" w:firstLine="709"/>
        <w:jc w:val="both"/>
        <w:rPr>
          <w:sz w:val="28"/>
          <w:szCs w:val="28"/>
        </w:rPr>
      </w:pPr>
      <w:r w:rsidRPr="0024584E">
        <w:rPr>
          <w:sz w:val="28"/>
          <w:szCs w:val="28"/>
        </w:rPr>
        <w:t>Среднегодовая занятость койки в круглосуточно</w:t>
      </w:r>
      <w:r>
        <w:rPr>
          <w:sz w:val="28"/>
          <w:szCs w:val="28"/>
        </w:rPr>
        <w:t xml:space="preserve">м стационаре составляет -   27,3 </w:t>
      </w:r>
      <w:r w:rsidRPr="0024584E">
        <w:rPr>
          <w:sz w:val="28"/>
          <w:szCs w:val="28"/>
        </w:rPr>
        <w:t>дней.</w:t>
      </w:r>
    </w:p>
    <w:p w:rsidR="00E61C99" w:rsidRPr="0024584E" w:rsidRDefault="00E61C99" w:rsidP="00E61C99">
      <w:pPr>
        <w:pStyle w:val="a6"/>
        <w:ind w:left="0" w:firstLine="709"/>
        <w:jc w:val="both"/>
        <w:rPr>
          <w:sz w:val="28"/>
          <w:szCs w:val="28"/>
        </w:rPr>
      </w:pPr>
      <w:r w:rsidRPr="0024584E">
        <w:rPr>
          <w:sz w:val="28"/>
          <w:szCs w:val="28"/>
        </w:rPr>
        <w:t>Стоимость содержания одной койки в муниципальных учреждениях здравоохранения в сутки – 245,6 руб. Средняя стоимость койко-дня в муниципальных стационарных медицинских учреждениях – 1593,4 руб.</w:t>
      </w:r>
    </w:p>
    <w:p w:rsidR="00E61C99" w:rsidRPr="0024584E" w:rsidRDefault="00E61C99" w:rsidP="00E61C99">
      <w:pPr>
        <w:pStyle w:val="a6"/>
        <w:ind w:left="0" w:firstLine="709"/>
        <w:jc w:val="both"/>
        <w:rPr>
          <w:sz w:val="28"/>
          <w:szCs w:val="28"/>
        </w:rPr>
      </w:pPr>
      <w:r w:rsidRPr="0024584E">
        <w:rPr>
          <w:sz w:val="28"/>
          <w:szCs w:val="28"/>
        </w:rPr>
        <w:t xml:space="preserve">    </w:t>
      </w:r>
    </w:p>
    <w:tbl>
      <w:tblPr>
        <w:tblW w:w="793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2"/>
        <w:gridCol w:w="2976"/>
      </w:tblGrid>
      <w:tr w:rsidR="00E61C99" w:rsidRPr="0024584E" w:rsidTr="00507B17">
        <w:trPr>
          <w:trHeight w:val="30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tabs>
                <w:tab w:val="left" w:pos="1995"/>
              </w:tabs>
              <w:jc w:val="center"/>
              <w:rPr>
                <w:b/>
                <w:szCs w:val="28"/>
                <w:lang w:eastAsia="en-US"/>
              </w:rPr>
            </w:pPr>
            <w:r w:rsidRPr="0024584E">
              <w:rPr>
                <w:b/>
                <w:szCs w:val="28"/>
                <w:lang w:eastAsia="en-US"/>
              </w:rPr>
              <w:t>Показатели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1кв.2019г.</w:t>
            </w:r>
          </w:p>
        </w:tc>
      </w:tr>
      <w:tr w:rsidR="00E61C99" w:rsidRPr="0024584E" w:rsidTr="00507B17">
        <w:trPr>
          <w:trHeight w:val="18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 xml:space="preserve">Рождаемость на 1000 родившихся </w:t>
            </w:r>
            <w:r w:rsidRPr="0024584E">
              <w:rPr>
                <w:szCs w:val="28"/>
                <w:lang w:eastAsia="en-US"/>
              </w:rPr>
              <w:lastRenderedPageBreak/>
              <w:t>живыми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lastRenderedPageBreak/>
              <w:t>5,2</w:t>
            </w:r>
          </w:p>
        </w:tc>
      </w:tr>
      <w:tr w:rsidR="00E61C99" w:rsidRPr="0024584E" w:rsidTr="00507B17">
        <w:trPr>
          <w:trHeight w:val="324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lastRenderedPageBreak/>
              <w:t>Общая смертность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0,7</w:t>
            </w:r>
            <w:r w:rsidR="00F2112C">
              <w:rPr>
                <w:rFonts w:eastAsiaTheme="minorEastAsia"/>
                <w:szCs w:val="28"/>
              </w:rPr>
              <w:t xml:space="preserve"> </w:t>
            </w:r>
          </w:p>
        </w:tc>
      </w:tr>
      <w:tr w:rsidR="00E61C99" w:rsidRPr="0024584E" w:rsidTr="00507B17">
        <w:trPr>
          <w:trHeight w:val="45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>Младенческая смертность на 1000 живорожденных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1,2</w:t>
            </w:r>
          </w:p>
        </w:tc>
      </w:tr>
      <w:tr w:rsidR="00E61C99" w:rsidRPr="0024584E" w:rsidTr="00507B17">
        <w:trPr>
          <w:trHeight w:val="36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</w:tr>
      <w:tr w:rsidR="00E61C99" w:rsidRPr="0024584E" w:rsidTr="00507B17">
        <w:trPr>
          <w:trHeight w:val="34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 xml:space="preserve">Естественный прирост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4,4</w:t>
            </w:r>
          </w:p>
        </w:tc>
      </w:tr>
      <w:tr w:rsidR="00E61C99" w:rsidRPr="0024584E" w:rsidTr="00507B17">
        <w:trPr>
          <w:trHeight w:val="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</w:rPr>
            </w:pPr>
            <w:r w:rsidRPr="0024584E">
              <w:rPr>
                <w:szCs w:val="28"/>
              </w:rPr>
              <w:t>Заболеваемость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379,5</w:t>
            </w:r>
          </w:p>
        </w:tc>
      </w:tr>
      <w:tr w:rsidR="00E61C99" w:rsidRPr="0024584E" w:rsidTr="00507B17">
        <w:trPr>
          <w:trHeight w:val="29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</w:rPr>
            </w:pPr>
            <w:r w:rsidRPr="0024584E">
              <w:rPr>
                <w:szCs w:val="28"/>
              </w:rPr>
              <w:t>Болезненность на 1000 населения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650,9</w:t>
            </w:r>
          </w:p>
        </w:tc>
      </w:tr>
    </w:tbl>
    <w:p w:rsidR="00E61C99" w:rsidRPr="0024584E" w:rsidRDefault="00E61C99" w:rsidP="00E61C99">
      <w:pPr>
        <w:pStyle w:val="a6"/>
        <w:ind w:left="0"/>
        <w:jc w:val="both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977"/>
      </w:tblGrid>
      <w:tr w:rsidR="00E61C99" w:rsidRPr="0024584E" w:rsidTr="00507B17">
        <w:trPr>
          <w:trHeight w:val="307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b/>
                <w:szCs w:val="28"/>
                <w:lang w:eastAsia="en-US"/>
              </w:rPr>
            </w:pPr>
            <w:r w:rsidRPr="0024584E">
              <w:rPr>
                <w:b/>
                <w:szCs w:val="28"/>
                <w:lang w:eastAsia="en-US"/>
              </w:rPr>
              <w:t>Абсолютные числа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За 1 кв.2019г.</w:t>
            </w:r>
          </w:p>
        </w:tc>
      </w:tr>
      <w:tr w:rsidR="00E61C99" w:rsidRPr="0024584E" w:rsidTr="00507B17">
        <w:trPr>
          <w:trHeight w:val="24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</w:rPr>
              <w:t>Родилось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810</w:t>
            </w:r>
          </w:p>
        </w:tc>
      </w:tr>
      <w:tr w:rsidR="00E61C99" w:rsidRPr="0024584E" w:rsidTr="00507B17">
        <w:trPr>
          <w:trHeight w:val="195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</w:rPr>
              <w:t>Умерло всего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123</w:t>
            </w:r>
          </w:p>
        </w:tc>
      </w:tr>
      <w:tr w:rsidR="00E61C99" w:rsidRPr="0024584E" w:rsidTr="00507B17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</w:rPr>
              <w:t>Умерло всего детей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2</w:t>
            </w:r>
          </w:p>
        </w:tc>
      </w:tr>
      <w:tr w:rsidR="00E61C99" w:rsidRPr="0024584E" w:rsidTr="00507B17">
        <w:trPr>
          <w:trHeight w:val="30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>Материнская смертность – абсолютное количество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0</w:t>
            </w:r>
          </w:p>
        </w:tc>
      </w:tr>
      <w:tr w:rsidR="00E61C99" w:rsidRPr="0024584E" w:rsidTr="00507B17">
        <w:trPr>
          <w:trHeight w:val="299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  <w:lang w:eastAsia="en-US"/>
              </w:rPr>
            </w:pPr>
            <w:r w:rsidRPr="0024584E">
              <w:rPr>
                <w:szCs w:val="28"/>
                <w:lang w:eastAsia="en-US"/>
              </w:rPr>
              <w:t>Естественный прирост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687</w:t>
            </w:r>
          </w:p>
        </w:tc>
      </w:tr>
      <w:tr w:rsidR="00E61C99" w:rsidRPr="0024584E" w:rsidTr="00507B17">
        <w:trPr>
          <w:trHeight w:val="143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</w:rPr>
            </w:pPr>
            <w:r w:rsidRPr="0024584E">
              <w:rPr>
                <w:szCs w:val="28"/>
              </w:rPr>
              <w:t>Заболеваемость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58598</w:t>
            </w:r>
          </w:p>
        </w:tc>
      </w:tr>
      <w:tr w:rsidR="00E61C99" w:rsidRPr="0024584E" w:rsidTr="00507B17">
        <w:trPr>
          <w:trHeight w:val="96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rPr>
                <w:szCs w:val="28"/>
              </w:rPr>
            </w:pPr>
            <w:r w:rsidRPr="0024584E">
              <w:rPr>
                <w:szCs w:val="28"/>
              </w:rPr>
              <w:t xml:space="preserve">Болезненность 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C99" w:rsidRPr="0024584E" w:rsidRDefault="00E61C99" w:rsidP="00507B17">
            <w:pPr>
              <w:jc w:val="center"/>
              <w:rPr>
                <w:rFonts w:eastAsiaTheme="minorEastAsia"/>
                <w:szCs w:val="28"/>
              </w:rPr>
            </w:pPr>
            <w:r>
              <w:rPr>
                <w:rFonts w:eastAsiaTheme="minorEastAsia"/>
                <w:szCs w:val="28"/>
              </w:rPr>
              <w:t>100492</w:t>
            </w:r>
          </w:p>
        </w:tc>
      </w:tr>
    </w:tbl>
    <w:p w:rsidR="00E61C99" w:rsidRDefault="00E61C99" w:rsidP="00E61C99">
      <w:pPr>
        <w:tabs>
          <w:tab w:val="left" w:pos="990"/>
        </w:tabs>
        <w:jc w:val="both"/>
        <w:rPr>
          <w:b/>
          <w:color w:val="000000"/>
          <w:szCs w:val="28"/>
        </w:rPr>
      </w:pPr>
    </w:p>
    <w:p w:rsidR="00E61C99" w:rsidRPr="0024584E" w:rsidRDefault="00E61C99" w:rsidP="00E61C99">
      <w:pPr>
        <w:ind w:firstLine="709"/>
        <w:jc w:val="both"/>
        <w:rPr>
          <w:b/>
          <w:color w:val="000000"/>
          <w:szCs w:val="28"/>
        </w:rPr>
      </w:pPr>
      <w:r w:rsidRPr="0024584E">
        <w:rPr>
          <w:b/>
          <w:color w:val="000000"/>
          <w:szCs w:val="28"/>
        </w:rPr>
        <w:t>Проблемные вопросы:</w:t>
      </w:r>
    </w:p>
    <w:p w:rsidR="00E61C99" w:rsidRPr="0024584E" w:rsidRDefault="00E61C99" w:rsidP="00E61C99">
      <w:pPr>
        <w:ind w:firstLine="709"/>
        <w:jc w:val="both"/>
        <w:rPr>
          <w:b/>
          <w:color w:val="000000"/>
          <w:szCs w:val="28"/>
        </w:rPr>
      </w:pPr>
    </w:p>
    <w:p w:rsidR="00E61C99" w:rsidRPr="00380A85" w:rsidRDefault="00E61C99" w:rsidP="00E61C99">
      <w:pPr>
        <w:numPr>
          <w:ilvl w:val="0"/>
          <w:numId w:val="7"/>
        </w:numPr>
        <w:ind w:left="1069"/>
        <w:jc w:val="both"/>
        <w:rPr>
          <w:color w:val="000000"/>
          <w:szCs w:val="28"/>
        </w:rPr>
      </w:pPr>
      <w:r w:rsidRPr="00380A85">
        <w:rPr>
          <w:color w:val="000000"/>
          <w:szCs w:val="28"/>
        </w:rPr>
        <w:t>Строительство и перевод Центральной районной поликлиники ближе к центру г. Гудермес;</w:t>
      </w:r>
    </w:p>
    <w:p w:rsidR="00E61C99" w:rsidRPr="00380A85" w:rsidRDefault="00E61C99" w:rsidP="00E61C99">
      <w:pPr>
        <w:numPr>
          <w:ilvl w:val="0"/>
          <w:numId w:val="7"/>
        </w:numPr>
        <w:ind w:left="1069"/>
        <w:jc w:val="both"/>
        <w:rPr>
          <w:color w:val="000000"/>
          <w:szCs w:val="28"/>
        </w:rPr>
      </w:pPr>
      <w:r w:rsidRPr="00380A85">
        <w:rPr>
          <w:color w:val="000000"/>
          <w:szCs w:val="28"/>
        </w:rPr>
        <w:t>Продолжающийся дефицит врачебных кадров;</w:t>
      </w:r>
    </w:p>
    <w:p w:rsidR="00E61C99" w:rsidRPr="00380A85" w:rsidRDefault="00E61C99" w:rsidP="00E61C99">
      <w:pPr>
        <w:numPr>
          <w:ilvl w:val="0"/>
          <w:numId w:val="7"/>
        </w:numPr>
        <w:ind w:left="1069"/>
        <w:jc w:val="both"/>
        <w:rPr>
          <w:color w:val="000000"/>
          <w:szCs w:val="28"/>
        </w:rPr>
      </w:pPr>
      <w:r w:rsidRPr="00380A85">
        <w:rPr>
          <w:color w:val="000000"/>
          <w:szCs w:val="28"/>
        </w:rPr>
        <w:t>Отсутствие возможности предоставления жилья для врачей, изъявляющих желание работать;</w:t>
      </w:r>
    </w:p>
    <w:p w:rsidR="00E61C99" w:rsidRPr="00380A85" w:rsidRDefault="00E61C99" w:rsidP="00E61C99">
      <w:pPr>
        <w:pStyle w:val="aff"/>
        <w:numPr>
          <w:ilvl w:val="0"/>
          <w:numId w:val="7"/>
        </w:numPr>
        <w:ind w:left="1069"/>
        <w:jc w:val="both"/>
        <w:rPr>
          <w:rFonts w:ascii="Times New Roman" w:hAnsi="Times New Roman"/>
          <w:sz w:val="28"/>
          <w:szCs w:val="28"/>
        </w:rPr>
      </w:pPr>
      <w:r w:rsidRPr="00380A85">
        <w:rPr>
          <w:rFonts w:ascii="Times New Roman" w:hAnsi="Times New Roman"/>
          <w:sz w:val="28"/>
          <w:szCs w:val="28"/>
        </w:rPr>
        <w:t xml:space="preserve">Предложения о работе врачам из других регионов РФ.  </w:t>
      </w:r>
    </w:p>
    <w:p w:rsidR="000D496B" w:rsidRPr="008C14FA" w:rsidRDefault="000D496B" w:rsidP="00E61C99">
      <w:pPr>
        <w:pStyle w:val="a6"/>
        <w:pBdr>
          <w:bottom w:val="single" w:sz="4" w:space="1" w:color="auto"/>
        </w:pBdr>
        <w:ind w:left="0"/>
        <w:jc w:val="both"/>
        <w:rPr>
          <w:b/>
          <w:color w:val="000000"/>
          <w:sz w:val="28"/>
          <w:szCs w:val="28"/>
        </w:rPr>
      </w:pPr>
      <w:r w:rsidRPr="008C14FA">
        <w:rPr>
          <w:b/>
          <w:color w:val="000000"/>
          <w:sz w:val="28"/>
          <w:szCs w:val="28"/>
          <w:u w:val="single"/>
        </w:rPr>
        <w:t>Согласовано:</w:t>
      </w:r>
      <w:r w:rsidR="008C57E5" w:rsidRPr="008C14FA">
        <w:rPr>
          <w:b/>
          <w:color w:val="000000"/>
          <w:sz w:val="28"/>
          <w:szCs w:val="28"/>
          <w:u w:val="single"/>
        </w:rPr>
        <w:t xml:space="preserve"> </w:t>
      </w:r>
      <w:r w:rsidRPr="008C14FA">
        <w:rPr>
          <w:b/>
          <w:color w:val="000000"/>
          <w:sz w:val="28"/>
          <w:szCs w:val="28"/>
        </w:rPr>
        <w:t>ГБУ Гудермесская</w:t>
      </w:r>
      <w:r w:rsidR="008C57E5" w:rsidRPr="008C14FA">
        <w:rPr>
          <w:b/>
          <w:color w:val="000000"/>
          <w:sz w:val="28"/>
          <w:szCs w:val="28"/>
        </w:rPr>
        <w:t xml:space="preserve"> </w:t>
      </w:r>
      <w:r w:rsidRPr="008C14FA">
        <w:rPr>
          <w:b/>
          <w:color w:val="000000"/>
          <w:sz w:val="28"/>
          <w:szCs w:val="28"/>
        </w:rPr>
        <w:t>центральная районная больница</w:t>
      </w:r>
      <w:r w:rsidR="00B85FDE" w:rsidRPr="008C14FA">
        <w:rPr>
          <w:b/>
          <w:color w:val="000000"/>
          <w:sz w:val="28"/>
          <w:szCs w:val="28"/>
        </w:rPr>
        <w:t>.</w:t>
      </w:r>
    </w:p>
    <w:p w:rsidR="00EC430D" w:rsidRPr="00356EA4" w:rsidRDefault="00EC430D" w:rsidP="00EC430D">
      <w:pPr>
        <w:tabs>
          <w:tab w:val="left" w:pos="1134"/>
        </w:tabs>
        <w:jc w:val="center"/>
        <w:rPr>
          <w:b/>
          <w:szCs w:val="28"/>
        </w:rPr>
      </w:pPr>
    </w:p>
    <w:p w:rsidR="00EC430D" w:rsidRPr="00151F57" w:rsidRDefault="00EC430D" w:rsidP="004C4916">
      <w:pPr>
        <w:tabs>
          <w:tab w:val="left" w:pos="1134"/>
        </w:tabs>
        <w:jc w:val="center"/>
        <w:rPr>
          <w:szCs w:val="28"/>
        </w:rPr>
      </w:pPr>
      <w:r w:rsidRPr="00151F57">
        <w:rPr>
          <w:b/>
          <w:szCs w:val="28"/>
        </w:rPr>
        <w:t>Культура</w:t>
      </w:r>
    </w:p>
    <w:p w:rsidR="003B5BD9" w:rsidRDefault="003B5BD9" w:rsidP="003B5BD9">
      <w:pPr>
        <w:ind w:firstLine="709"/>
        <w:jc w:val="both"/>
        <w:rPr>
          <w:szCs w:val="28"/>
        </w:rPr>
      </w:pPr>
      <w:r w:rsidRPr="00EF4044">
        <w:rPr>
          <w:szCs w:val="28"/>
        </w:rPr>
        <w:t xml:space="preserve">В </w:t>
      </w:r>
      <w:r>
        <w:rPr>
          <w:szCs w:val="28"/>
        </w:rPr>
        <w:t>Гудермесском</w:t>
      </w:r>
      <w:r w:rsidRPr="00EF4044">
        <w:rPr>
          <w:szCs w:val="28"/>
        </w:rPr>
        <w:t xml:space="preserve"> муниципальном районе состоянию на </w:t>
      </w:r>
      <w:r>
        <w:rPr>
          <w:szCs w:val="28"/>
        </w:rPr>
        <w:t>01.04.2019г. функционируют 50 муниципальных учреждений культуры, в том числе:</w:t>
      </w:r>
    </w:p>
    <w:p w:rsidR="003B5BD9" w:rsidRPr="00644C01" w:rsidRDefault="003B5BD9" w:rsidP="003B5BD9">
      <w:pPr>
        <w:jc w:val="both"/>
        <w:rPr>
          <w:szCs w:val="28"/>
        </w:rPr>
      </w:pPr>
      <w:r w:rsidRPr="00644C01">
        <w:rPr>
          <w:szCs w:val="28"/>
        </w:rPr>
        <w:t>- МУ «Управление культуры ГМР»  - 1 ед.</w:t>
      </w:r>
    </w:p>
    <w:p w:rsidR="003B5BD9" w:rsidRPr="00644C01" w:rsidRDefault="003B5BD9" w:rsidP="003B5BD9">
      <w:pPr>
        <w:jc w:val="both"/>
        <w:rPr>
          <w:szCs w:val="28"/>
        </w:rPr>
      </w:pPr>
      <w:r w:rsidRPr="00644C01">
        <w:rPr>
          <w:szCs w:val="28"/>
        </w:rPr>
        <w:t xml:space="preserve">- МБУК «Районный дом культуры » </w:t>
      </w:r>
      <w:r>
        <w:rPr>
          <w:szCs w:val="28"/>
        </w:rPr>
        <w:t>-</w:t>
      </w:r>
      <w:r w:rsidRPr="00644C01">
        <w:rPr>
          <w:szCs w:val="28"/>
        </w:rPr>
        <w:t xml:space="preserve"> 1 ( в состав входят 19</w:t>
      </w:r>
      <w:r>
        <w:rPr>
          <w:szCs w:val="28"/>
        </w:rPr>
        <w:t xml:space="preserve"> сельских домов культур</w:t>
      </w:r>
      <w:r w:rsidRPr="00644C01">
        <w:rPr>
          <w:szCs w:val="28"/>
        </w:rPr>
        <w:t>);</w:t>
      </w:r>
    </w:p>
    <w:p w:rsidR="003B5BD9" w:rsidRDefault="003B5BD9" w:rsidP="003B5BD9">
      <w:pPr>
        <w:jc w:val="both"/>
        <w:rPr>
          <w:szCs w:val="28"/>
        </w:rPr>
      </w:pPr>
      <w:r w:rsidRPr="00644C01">
        <w:rPr>
          <w:szCs w:val="28"/>
        </w:rPr>
        <w:t>-</w:t>
      </w:r>
      <w:r>
        <w:rPr>
          <w:szCs w:val="28"/>
        </w:rPr>
        <w:t xml:space="preserve"> </w:t>
      </w:r>
      <w:r w:rsidRPr="00644C01">
        <w:rPr>
          <w:szCs w:val="28"/>
        </w:rPr>
        <w:t>МБУК «Городской дом культуры»</w:t>
      </w:r>
      <w:r>
        <w:rPr>
          <w:szCs w:val="28"/>
        </w:rPr>
        <w:t xml:space="preserve"> </w:t>
      </w:r>
      <w:r w:rsidRPr="00644C01">
        <w:rPr>
          <w:szCs w:val="28"/>
        </w:rPr>
        <w:t>-1 ед.</w:t>
      </w:r>
    </w:p>
    <w:p w:rsidR="003B5BD9" w:rsidRPr="00644C01" w:rsidRDefault="003B5BD9" w:rsidP="003B5BD9">
      <w:pPr>
        <w:jc w:val="both"/>
        <w:rPr>
          <w:szCs w:val="28"/>
        </w:rPr>
      </w:pPr>
      <w:r>
        <w:rPr>
          <w:szCs w:val="28"/>
        </w:rPr>
        <w:t>- МБУК «Центр культурного развития» -1 ед.</w:t>
      </w:r>
    </w:p>
    <w:p w:rsidR="003B5BD9" w:rsidRPr="00644C01" w:rsidRDefault="003B5BD9" w:rsidP="003B5BD9">
      <w:pPr>
        <w:jc w:val="both"/>
        <w:rPr>
          <w:szCs w:val="28"/>
        </w:rPr>
      </w:pPr>
      <w:r w:rsidRPr="00644C01">
        <w:rPr>
          <w:szCs w:val="28"/>
        </w:rPr>
        <w:t>- МБУК «Централизованная библиотечная система» - 1 (в состав входят поселенческих фили</w:t>
      </w:r>
      <w:r>
        <w:rPr>
          <w:szCs w:val="28"/>
        </w:rPr>
        <w:t>алов – 23, городская библиотека–</w:t>
      </w:r>
      <w:r w:rsidRPr="00644C01">
        <w:rPr>
          <w:szCs w:val="28"/>
        </w:rPr>
        <w:t>1, детская библиотека -1),</w:t>
      </w:r>
    </w:p>
    <w:p w:rsidR="003B5BD9" w:rsidRPr="00644C01" w:rsidRDefault="003B5BD9" w:rsidP="003B5BD9">
      <w:pPr>
        <w:jc w:val="both"/>
        <w:rPr>
          <w:szCs w:val="28"/>
        </w:rPr>
      </w:pPr>
      <w:r>
        <w:rPr>
          <w:szCs w:val="28"/>
        </w:rPr>
        <w:t>- МБУК «Центр культуры и досуга» - 1 ед.</w:t>
      </w:r>
    </w:p>
    <w:p w:rsidR="003B5BD9" w:rsidRPr="00644C01" w:rsidRDefault="003B5BD9" w:rsidP="003B5BD9">
      <w:pPr>
        <w:jc w:val="both"/>
        <w:rPr>
          <w:szCs w:val="28"/>
        </w:rPr>
      </w:pPr>
      <w:r w:rsidRPr="00644C01">
        <w:rPr>
          <w:szCs w:val="28"/>
        </w:rPr>
        <w:t>-</w:t>
      </w:r>
      <w:r>
        <w:rPr>
          <w:szCs w:val="28"/>
        </w:rPr>
        <w:t xml:space="preserve"> МБУ « Ц</w:t>
      </w:r>
      <w:r w:rsidRPr="00644C01">
        <w:rPr>
          <w:szCs w:val="28"/>
        </w:rPr>
        <w:t>ентрализованная бухгалтерия</w:t>
      </w:r>
      <w:r>
        <w:rPr>
          <w:szCs w:val="28"/>
        </w:rPr>
        <w:t xml:space="preserve"> учреждений культуры»</w:t>
      </w:r>
      <w:r w:rsidRPr="00644C01">
        <w:rPr>
          <w:szCs w:val="28"/>
        </w:rPr>
        <w:t xml:space="preserve"> - 1 (ед.);</w:t>
      </w:r>
    </w:p>
    <w:p w:rsidR="003B5BD9" w:rsidRPr="00644C01" w:rsidRDefault="003B5BD9" w:rsidP="003B5BD9">
      <w:pPr>
        <w:jc w:val="both"/>
        <w:rPr>
          <w:szCs w:val="28"/>
        </w:rPr>
      </w:pPr>
      <w:r>
        <w:rPr>
          <w:szCs w:val="28"/>
        </w:rPr>
        <w:t>- Центр культуры и досуга</w:t>
      </w:r>
      <w:r w:rsidRPr="00644C01">
        <w:rPr>
          <w:szCs w:val="28"/>
        </w:rPr>
        <w:t xml:space="preserve"> – 1 (ед.).</w:t>
      </w:r>
    </w:p>
    <w:p w:rsidR="003B5BD9" w:rsidRPr="00644C01" w:rsidRDefault="003B5BD9" w:rsidP="003B5BD9">
      <w:pPr>
        <w:jc w:val="both"/>
        <w:rPr>
          <w:szCs w:val="28"/>
        </w:rPr>
      </w:pPr>
      <w:r w:rsidRPr="00644C01">
        <w:rPr>
          <w:szCs w:val="28"/>
        </w:rPr>
        <w:t>И</w:t>
      </w:r>
      <w:r>
        <w:rPr>
          <w:szCs w:val="28"/>
        </w:rPr>
        <w:t>меют статус юридического лица 7</w:t>
      </w:r>
      <w:r w:rsidRPr="00644C01">
        <w:rPr>
          <w:szCs w:val="28"/>
        </w:rPr>
        <w:t xml:space="preserve"> (ед.).</w:t>
      </w:r>
    </w:p>
    <w:p w:rsidR="003B5BD9" w:rsidRPr="00ED1999" w:rsidRDefault="003B5BD9" w:rsidP="003B5BD9">
      <w:pPr>
        <w:ind w:firstLine="708"/>
        <w:jc w:val="both"/>
        <w:rPr>
          <w:szCs w:val="28"/>
        </w:rPr>
      </w:pPr>
      <w:r w:rsidRPr="00ED1999">
        <w:rPr>
          <w:szCs w:val="28"/>
        </w:rPr>
        <w:t>Посадочных мест в домах культуры - 2590 (</w:t>
      </w:r>
      <w:r w:rsidRPr="00ED1999">
        <w:rPr>
          <w:i/>
          <w:szCs w:val="28"/>
        </w:rPr>
        <w:t>ед.</w:t>
      </w:r>
      <w:r w:rsidRPr="00ED1999">
        <w:rPr>
          <w:szCs w:val="28"/>
        </w:rPr>
        <w:t>), фактическая потребность - 4390 (</w:t>
      </w:r>
      <w:r w:rsidRPr="00ED1999">
        <w:rPr>
          <w:i/>
          <w:szCs w:val="28"/>
        </w:rPr>
        <w:t>ед.</w:t>
      </w:r>
      <w:r w:rsidRPr="00ED1999">
        <w:rPr>
          <w:szCs w:val="28"/>
        </w:rPr>
        <w:t>).</w:t>
      </w:r>
    </w:p>
    <w:p w:rsidR="003B5BD9" w:rsidRPr="00ED1999" w:rsidRDefault="003B5BD9" w:rsidP="003B5BD9">
      <w:pPr>
        <w:jc w:val="both"/>
        <w:rPr>
          <w:szCs w:val="28"/>
        </w:rPr>
      </w:pPr>
      <w:r w:rsidRPr="00ED1999">
        <w:rPr>
          <w:szCs w:val="28"/>
        </w:rPr>
        <w:t>Книжный фонд составляет 157563 (экз.), дополнительная потребность – 7861 экз.</w:t>
      </w:r>
    </w:p>
    <w:p w:rsidR="003B5BD9" w:rsidRPr="00ED1999" w:rsidRDefault="003B5BD9" w:rsidP="003B5BD9">
      <w:pPr>
        <w:ind w:firstLine="708"/>
        <w:jc w:val="both"/>
        <w:rPr>
          <w:szCs w:val="28"/>
        </w:rPr>
      </w:pPr>
      <w:r w:rsidRPr="00ED1999">
        <w:rPr>
          <w:szCs w:val="28"/>
        </w:rPr>
        <w:lastRenderedPageBreak/>
        <w:t>С 01.01.2019г по 01.04.2019г. библиотечными услугами воспользовались – 19 210 читателей.</w:t>
      </w:r>
    </w:p>
    <w:p w:rsidR="003B5BD9" w:rsidRDefault="003B5BD9" w:rsidP="003B5BD9">
      <w:pPr>
        <w:ind w:firstLine="708"/>
        <w:jc w:val="both"/>
        <w:rPr>
          <w:szCs w:val="28"/>
        </w:rPr>
      </w:pPr>
      <w:r>
        <w:rPr>
          <w:szCs w:val="28"/>
        </w:rPr>
        <w:t>Количество работников, занятых в отрасли – 309 чел., в том числе:</w:t>
      </w:r>
    </w:p>
    <w:p w:rsidR="003B5BD9" w:rsidRDefault="003B5BD9" w:rsidP="003B5BD9">
      <w:pPr>
        <w:jc w:val="both"/>
        <w:rPr>
          <w:b/>
          <w:szCs w:val="28"/>
        </w:rPr>
      </w:pPr>
      <w:r>
        <w:rPr>
          <w:b/>
          <w:szCs w:val="28"/>
        </w:rPr>
        <w:t>административно-управленческий аппарат - 25 чел.: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начальник отдела культуры (центральный аппарат) - 1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заместитель начальника отдела культуры – 1 чел.,</w:t>
      </w:r>
    </w:p>
    <w:p w:rsidR="003B5BD9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руководитель централизованной бухгалтерии –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директор районного дома культуры- 1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директор городского дома культуры –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директор централизованной библиотечной системы –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директ</w:t>
      </w:r>
      <w:r>
        <w:rPr>
          <w:szCs w:val="28"/>
        </w:rPr>
        <w:t>ор культуры и досуга</w:t>
      </w:r>
      <w:r w:rsidRPr="00727746">
        <w:rPr>
          <w:szCs w:val="28"/>
        </w:rPr>
        <w:t xml:space="preserve"> – 1 чел.,</w:t>
      </w:r>
    </w:p>
    <w:p w:rsidR="003B5BD9" w:rsidRPr="00727746" w:rsidRDefault="003B5BD9" w:rsidP="003B5BD9">
      <w:pPr>
        <w:jc w:val="both"/>
        <w:rPr>
          <w:szCs w:val="28"/>
        </w:rPr>
      </w:pPr>
      <w:r w:rsidRPr="00727746">
        <w:rPr>
          <w:szCs w:val="28"/>
        </w:rPr>
        <w:t>директор центра культурного развития – 1 чел.,</w:t>
      </w:r>
    </w:p>
    <w:p w:rsidR="003B5BD9" w:rsidRDefault="003B5BD9" w:rsidP="003B5BD9">
      <w:pPr>
        <w:jc w:val="both"/>
        <w:rPr>
          <w:szCs w:val="28"/>
        </w:rPr>
      </w:pPr>
      <w:r w:rsidRPr="00727746">
        <w:rPr>
          <w:szCs w:val="28"/>
        </w:rPr>
        <w:t xml:space="preserve">заместители руководителей (директоров) – </w:t>
      </w:r>
      <w:r>
        <w:rPr>
          <w:szCs w:val="28"/>
        </w:rPr>
        <w:t>10</w:t>
      </w:r>
      <w:r w:rsidRPr="00727746">
        <w:rPr>
          <w:szCs w:val="28"/>
        </w:rPr>
        <w:t xml:space="preserve"> чел.,</w:t>
      </w:r>
    </w:p>
    <w:p w:rsidR="003B5BD9" w:rsidRPr="00727746" w:rsidRDefault="003B5BD9" w:rsidP="003B5BD9">
      <w:pPr>
        <w:jc w:val="both"/>
        <w:rPr>
          <w:szCs w:val="28"/>
        </w:rPr>
      </w:pPr>
      <w:r>
        <w:rPr>
          <w:szCs w:val="28"/>
        </w:rPr>
        <w:t>заведующие отделов библиотеки – 7 чел.</w:t>
      </w:r>
    </w:p>
    <w:p w:rsidR="003B5BD9" w:rsidRDefault="003B5BD9" w:rsidP="003B5BD9">
      <w:pPr>
        <w:jc w:val="both"/>
        <w:rPr>
          <w:b/>
          <w:szCs w:val="28"/>
        </w:rPr>
      </w:pPr>
      <w:r>
        <w:rPr>
          <w:b/>
          <w:szCs w:val="28"/>
        </w:rPr>
        <w:t>специалистов всего – 200 чел.;</w:t>
      </w:r>
    </w:p>
    <w:p w:rsidR="003B5BD9" w:rsidRDefault="003B5BD9" w:rsidP="003B5BD9">
      <w:pPr>
        <w:jc w:val="both"/>
        <w:rPr>
          <w:b/>
          <w:szCs w:val="28"/>
        </w:rPr>
      </w:pPr>
      <w:r>
        <w:rPr>
          <w:b/>
          <w:szCs w:val="28"/>
        </w:rPr>
        <w:t>обслуживающий персонал всего – 84 чел.:</w:t>
      </w:r>
    </w:p>
    <w:p w:rsidR="003B5BD9" w:rsidRPr="00756F1C" w:rsidRDefault="003B5BD9" w:rsidP="003B5BD9">
      <w:pPr>
        <w:jc w:val="both"/>
        <w:rPr>
          <w:szCs w:val="28"/>
        </w:rPr>
      </w:pPr>
      <w:r>
        <w:rPr>
          <w:szCs w:val="28"/>
        </w:rPr>
        <w:t>к</w:t>
      </w:r>
      <w:r w:rsidRPr="00756F1C">
        <w:rPr>
          <w:szCs w:val="28"/>
        </w:rPr>
        <w:t>лубные учреждения - 6 чел.:</w:t>
      </w:r>
    </w:p>
    <w:p w:rsidR="003B5BD9" w:rsidRPr="00756F1C" w:rsidRDefault="003B5BD9" w:rsidP="003B5BD9">
      <w:pPr>
        <w:jc w:val="both"/>
        <w:rPr>
          <w:szCs w:val="28"/>
        </w:rPr>
      </w:pPr>
      <w:r>
        <w:rPr>
          <w:szCs w:val="28"/>
        </w:rPr>
        <w:t>б</w:t>
      </w:r>
      <w:r w:rsidRPr="00756F1C">
        <w:rPr>
          <w:szCs w:val="28"/>
        </w:rPr>
        <w:t>иблиотеки – 5 чел.:</w:t>
      </w:r>
    </w:p>
    <w:p w:rsidR="003B5BD9" w:rsidRPr="00756F1C" w:rsidRDefault="003B5BD9" w:rsidP="003B5BD9">
      <w:pPr>
        <w:jc w:val="both"/>
        <w:rPr>
          <w:szCs w:val="28"/>
        </w:rPr>
      </w:pPr>
      <w:r>
        <w:rPr>
          <w:szCs w:val="28"/>
        </w:rPr>
        <w:t>ц</w:t>
      </w:r>
      <w:r w:rsidRPr="00756F1C">
        <w:rPr>
          <w:szCs w:val="28"/>
        </w:rPr>
        <w:t xml:space="preserve">ентр культуры и досуга – 13чел.: </w:t>
      </w:r>
    </w:p>
    <w:p w:rsidR="003B5BD9" w:rsidRPr="00756F1C" w:rsidRDefault="003B5BD9" w:rsidP="003B5BD9">
      <w:pPr>
        <w:jc w:val="both"/>
        <w:rPr>
          <w:szCs w:val="28"/>
        </w:rPr>
      </w:pPr>
      <w:r>
        <w:rPr>
          <w:szCs w:val="28"/>
        </w:rPr>
        <w:t>ц</w:t>
      </w:r>
      <w:r w:rsidRPr="00756F1C">
        <w:rPr>
          <w:szCs w:val="28"/>
        </w:rPr>
        <w:t>ентрализованная бухгалтерия – 60 чел.:</w:t>
      </w:r>
    </w:p>
    <w:p w:rsidR="003B5BD9" w:rsidRDefault="003B5BD9" w:rsidP="003B5BD9">
      <w:pPr>
        <w:ind w:firstLine="709"/>
        <w:jc w:val="both"/>
        <w:rPr>
          <w:szCs w:val="28"/>
        </w:rPr>
      </w:pPr>
      <w:r>
        <w:rPr>
          <w:szCs w:val="28"/>
        </w:rPr>
        <w:t>Среднемесячная заработная плата на отчетную дату по категориям работников и ее рост в процентном соотношении к аналогичному периоду прошлого года:</w:t>
      </w:r>
    </w:p>
    <w:p w:rsidR="003B5BD9" w:rsidRDefault="003B5BD9" w:rsidP="003B5BD9">
      <w:pPr>
        <w:ind w:firstLine="708"/>
        <w:jc w:val="both"/>
        <w:rPr>
          <w:szCs w:val="28"/>
        </w:rPr>
      </w:pPr>
      <w:r>
        <w:rPr>
          <w:szCs w:val="28"/>
        </w:rPr>
        <w:t>Административно-управленческий аппарат: – 35 727 руб.,12,4 %;</w:t>
      </w:r>
    </w:p>
    <w:p w:rsidR="003B5BD9" w:rsidRDefault="003B5BD9" w:rsidP="003B5BD9">
      <w:pPr>
        <w:ind w:firstLine="708"/>
        <w:jc w:val="both"/>
        <w:rPr>
          <w:szCs w:val="28"/>
        </w:rPr>
      </w:pPr>
      <w:r>
        <w:rPr>
          <w:szCs w:val="28"/>
        </w:rPr>
        <w:t xml:space="preserve">Специалисты  – 23 850руб., 0 % </w:t>
      </w:r>
    </w:p>
    <w:p w:rsidR="003B5BD9" w:rsidRDefault="003B5BD9" w:rsidP="003B5BD9">
      <w:pPr>
        <w:ind w:firstLine="708"/>
        <w:jc w:val="both"/>
        <w:rPr>
          <w:szCs w:val="28"/>
        </w:rPr>
      </w:pPr>
      <w:r>
        <w:rPr>
          <w:szCs w:val="28"/>
        </w:rPr>
        <w:t xml:space="preserve">Обслуживающий персонал -12400 рублей. 5,3% </w:t>
      </w:r>
    </w:p>
    <w:p w:rsidR="003B5BD9" w:rsidRPr="005232D0" w:rsidRDefault="003B5BD9" w:rsidP="003B5BD9">
      <w:pPr>
        <w:jc w:val="both"/>
        <w:rPr>
          <w:b/>
          <w:szCs w:val="28"/>
        </w:rPr>
      </w:pPr>
      <w:r w:rsidRPr="005232D0">
        <w:rPr>
          <w:b/>
          <w:szCs w:val="28"/>
        </w:rPr>
        <w:t xml:space="preserve">Главные проблемы отрасли:  </w:t>
      </w:r>
    </w:p>
    <w:p w:rsidR="003B5BD9" w:rsidRPr="004A64A3" w:rsidRDefault="003B5BD9" w:rsidP="003B5BD9">
      <w:pPr>
        <w:jc w:val="both"/>
        <w:rPr>
          <w:szCs w:val="28"/>
        </w:rPr>
      </w:pPr>
      <w:r w:rsidRPr="004A64A3">
        <w:rPr>
          <w:szCs w:val="28"/>
        </w:rPr>
        <w:t>В рамках государственной программы «Развитие культуры Чеченской Республики » необходимо строительство зданий для следующих объектов культуры: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районный дом культуры на 600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в селе Н-Нойбер на 200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в с. Комсомольское на 200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 в с. Кошкельды на 200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с. Кади-Юрт</w:t>
      </w:r>
      <w:r w:rsidRPr="00B92921">
        <w:rPr>
          <w:szCs w:val="28"/>
        </w:rPr>
        <w:t xml:space="preserve"> </w:t>
      </w:r>
      <w:r>
        <w:rPr>
          <w:szCs w:val="28"/>
        </w:rPr>
        <w:t>на 200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в с. Ишхой-Юрт на 200 посадочных мест;</w:t>
      </w:r>
    </w:p>
    <w:p w:rsidR="003B5BD9" w:rsidRDefault="003B5BD9" w:rsidP="003B5BD9">
      <w:pPr>
        <w:jc w:val="both"/>
        <w:rPr>
          <w:szCs w:val="28"/>
        </w:rPr>
      </w:pPr>
      <w:r>
        <w:rPr>
          <w:szCs w:val="28"/>
        </w:rPr>
        <w:t>-  с. Азамат-Юрт</w:t>
      </w:r>
      <w:r w:rsidRPr="00B92921">
        <w:rPr>
          <w:szCs w:val="28"/>
        </w:rPr>
        <w:t xml:space="preserve"> </w:t>
      </w:r>
      <w:r>
        <w:rPr>
          <w:szCs w:val="28"/>
        </w:rPr>
        <w:t>на 200 посадочных мест.</w:t>
      </w:r>
    </w:p>
    <w:p w:rsidR="00EC430D" w:rsidRPr="00FD4AEC" w:rsidRDefault="00EC430D" w:rsidP="004C0075">
      <w:pPr>
        <w:tabs>
          <w:tab w:val="left" w:pos="1134"/>
        </w:tabs>
        <w:jc w:val="both"/>
        <w:rPr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Физическая культура, спорт, туризм и молодежная политика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>В Гудермесском муниципальном районе по с учетом средних – специальных, дошкольных и  общеобразовательных учреждений фун</w:t>
      </w:r>
      <w:r>
        <w:rPr>
          <w:szCs w:val="28"/>
        </w:rPr>
        <w:t>кционируют 218</w:t>
      </w:r>
      <w:r w:rsidRPr="00F9520A">
        <w:rPr>
          <w:szCs w:val="28"/>
        </w:rPr>
        <w:t xml:space="preserve"> спортивных объектов и плоскостных спортивных сооружений - (стадионы, спорткомплексы, спортивные залы, плоскостные спортивные сооружения для игр в – волейбол, баскетбол, мини</w:t>
      </w:r>
      <w:r>
        <w:rPr>
          <w:szCs w:val="28"/>
        </w:rPr>
        <w:t xml:space="preserve"> </w:t>
      </w:r>
      <w:r w:rsidRPr="00F9520A">
        <w:rPr>
          <w:szCs w:val="28"/>
        </w:rPr>
        <w:t>-</w:t>
      </w:r>
      <w:r>
        <w:rPr>
          <w:szCs w:val="28"/>
        </w:rPr>
        <w:t xml:space="preserve"> </w:t>
      </w:r>
      <w:r w:rsidRPr="00F9520A">
        <w:rPr>
          <w:szCs w:val="28"/>
        </w:rPr>
        <w:t>футбол, футбол, беговые дорожки, спортивные городки, прыжковые ямы, теннисные корты).</w:t>
      </w:r>
    </w:p>
    <w:p w:rsidR="000D580E" w:rsidRPr="00B95C92" w:rsidRDefault="000D580E" w:rsidP="000D580E">
      <w:pPr>
        <w:ind w:right="-2" w:firstLine="708"/>
        <w:jc w:val="both"/>
        <w:rPr>
          <w:b/>
          <w:szCs w:val="28"/>
        </w:rPr>
      </w:pPr>
      <w:r w:rsidRPr="00B95C92">
        <w:rPr>
          <w:b/>
          <w:szCs w:val="28"/>
        </w:rPr>
        <w:t>В г. Гудермес: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стадион им. Первого Президента Чеченской Республики, Героя России 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lastRenderedPageBreak/>
        <w:t xml:space="preserve">  А.А. Кадырова, на 1100 посадочных мест.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</w:t>
      </w:r>
      <w:r>
        <w:rPr>
          <w:szCs w:val="28"/>
        </w:rPr>
        <w:t>филиал республиканского спортивного</w:t>
      </w:r>
      <w:r w:rsidRPr="00F9520A">
        <w:rPr>
          <w:szCs w:val="28"/>
        </w:rPr>
        <w:t xml:space="preserve"> клуб</w:t>
      </w:r>
      <w:r>
        <w:rPr>
          <w:szCs w:val="28"/>
        </w:rPr>
        <w:t>а</w:t>
      </w:r>
      <w:r w:rsidRPr="00F9520A">
        <w:rPr>
          <w:szCs w:val="28"/>
        </w:rPr>
        <w:t xml:space="preserve"> «Ахмат», (зал бокса, зал тяжелой атлетики);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>- физкультурно-спортивный комплекс «Гумс» (зал для игровых и силовых видов спорта, тренажерный зал).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>- ц</w:t>
      </w:r>
      <w:r w:rsidRPr="00F9520A">
        <w:rPr>
          <w:szCs w:val="28"/>
        </w:rPr>
        <w:t>ентр оздоровления населения - фитнес – клуб, (2 зала – мужской и женский).</w:t>
      </w:r>
    </w:p>
    <w:p w:rsidR="000D580E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>- спорткомплекс «Вайнах», трасса М-29.</w:t>
      </w:r>
    </w:p>
    <w:p w:rsidR="000D580E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F9520A">
        <w:rPr>
          <w:szCs w:val="28"/>
        </w:rPr>
        <w:t>фитнес – клуб</w:t>
      </w:r>
      <w:r>
        <w:rPr>
          <w:szCs w:val="28"/>
        </w:rPr>
        <w:t xml:space="preserve"> «Авангард», пос. Дружба, г. Гудермес.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 xml:space="preserve">- </w:t>
      </w:r>
      <w:r w:rsidRPr="00F9520A">
        <w:rPr>
          <w:szCs w:val="28"/>
        </w:rPr>
        <w:t>фитнес – клуб</w:t>
      </w:r>
      <w:r>
        <w:rPr>
          <w:szCs w:val="28"/>
        </w:rPr>
        <w:t xml:space="preserve"> «Джигит», г. Гудермес.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>- зал вольной борьбы в пос. Дружба.</w:t>
      </w:r>
    </w:p>
    <w:p w:rsidR="000D580E" w:rsidRPr="00B95C92" w:rsidRDefault="000D580E" w:rsidP="000D580E">
      <w:pPr>
        <w:ind w:right="-2" w:firstLine="708"/>
        <w:jc w:val="both"/>
        <w:rPr>
          <w:b/>
          <w:szCs w:val="28"/>
        </w:rPr>
      </w:pPr>
      <w:r w:rsidRPr="00B95C92">
        <w:rPr>
          <w:b/>
          <w:szCs w:val="28"/>
        </w:rPr>
        <w:t>В районе: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- </w:t>
      </w:r>
      <w:r>
        <w:rPr>
          <w:szCs w:val="28"/>
        </w:rPr>
        <w:t>С</w:t>
      </w:r>
      <w:r w:rsidRPr="00F9520A">
        <w:rPr>
          <w:szCs w:val="28"/>
        </w:rPr>
        <w:t xml:space="preserve">порткомплекс им. Главы Чеченской Республики, Героя России 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 xml:space="preserve">  Р.А. Кадырова – (дворец спорта – (зал вольной борьбы, зал бокса, тренажерный зал, зал смешанных единоборств, гимнастический зал) и стадион на 730 посадочных мест) в  с.п. Джалка.</w:t>
      </w:r>
    </w:p>
    <w:p w:rsidR="000D580E" w:rsidRPr="00F9520A" w:rsidRDefault="000D580E" w:rsidP="000D580E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 xml:space="preserve">- Спортивный зал  в с.п. Брагуны- (зал для игровых и силовых видов   </w:t>
      </w:r>
    </w:p>
    <w:p w:rsidR="000D580E" w:rsidRPr="00F9520A" w:rsidRDefault="000D580E" w:rsidP="000D580E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 xml:space="preserve">  спорта).</w:t>
      </w:r>
    </w:p>
    <w:p w:rsidR="000D580E" w:rsidRPr="00F9520A" w:rsidRDefault="000D580E" w:rsidP="000D580E">
      <w:pPr>
        <w:shd w:val="clear" w:color="auto" w:fill="FFFFFF"/>
        <w:tabs>
          <w:tab w:val="left" w:pos="209"/>
        </w:tabs>
        <w:ind w:right="-2"/>
        <w:jc w:val="both"/>
        <w:rPr>
          <w:szCs w:val="28"/>
        </w:rPr>
      </w:pPr>
      <w:r w:rsidRPr="00F9520A">
        <w:rPr>
          <w:szCs w:val="28"/>
        </w:rPr>
        <w:t>- Зал вольной борьбы в с.п. Верхний Нойбер.</w:t>
      </w:r>
    </w:p>
    <w:p w:rsidR="000D580E" w:rsidRDefault="000D580E" w:rsidP="000D580E">
      <w:pPr>
        <w:shd w:val="clear" w:color="auto" w:fill="FFFFFF"/>
        <w:tabs>
          <w:tab w:val="left" w:pos="338"/>
        </w:tabs>
        <w:ind w:right="-2"/>
        <w:jc w:val="both"/>
        <w:rPr>
          <w:szCs w:val="28"/>
        </w:rPr>
      </w:pPr>
      <w:r w:rsidRPr="00F9520A">
        <w:rPr>
          <w:szCs w:val="28"/>
        </w:rPr>
        <w:t>- Спортивный зал для занятий боксом, вольной борьбой, восточными       единоборствами, тяжелой атлетикой в с.п. Кошкельды.</w:t>
      </w:r>
    </w:p>
    <w:p w:rsidR="000D580E" w:rsidRDefault="000D580E" w:rsidP="000D580E">
      <w:pPr>
        <w:shd w:val="clear" w:color="auto" w:fill="FFFFFF"/>
        <w:tabs>
          <w:tab w:val="left" w:pos="338"/>
        </w:tabs>
        <w:ind w:right="-2"/>
        <w:jc w:val="both"/>
        <w:rPr>
          <w:szCs w:val="28"/>
        </w:rPr>
      </w:pPr>
      <w:r>
        <w:rPr>
          <w:szCs w:val="28"/>
        </w:rPr>
        <w:t xml:space="preserve">- Спортивный зал для занятия </w:t>
      </w:r>
      <w:r w:rsidRPr="00F9520A">
        <w:rPr>
          <w:szCs w:val="28"/>
        </w:rPr>
        <w:t xml:space="preserve">для занятий боксом, вольной борьбой, </w:t>
      </w:r>
      <w:r>
        <w:rPr>
          <w:szCs w:val="28"/>
        </w:rPr>
        <w:t>восточными       единоборствами в с.п. Ойсхара.</w:t>
      </w:r>
    </w:p>
    <w:p w:rsidR="000D580E" w:rsidRPr="00F9520A" w:rsidRDefault="000D580E" w:rsidP="000D580E">
      <w:pPr>
        <w:shd w:val="clear" w:color="auto" w:fill="FFFFFF"/>
        <w:tabs>
          <w:tab w:val="left" w:pos="338"/>
        </w:tabs>
        <w:ind w:right="-2"/>
        <w:jc w:val="both"/>
        <w:rPr>
          <w:szCs w:val="28"/>
        </w:rPr>
      </w:pPr>
      <w:r>
        <w:rPr>
          <w:szCs w:val="28"/>
        </w:rPr>
        <w:t xml:space="preserve">- Спортивный зал для занятия </w:t>
      </w:r>
      <w:r w:rsidRPr="00F9520A">
        <w:rPr>
          <w:szCs w:val="28"/>
        </w:rPr>
        <w:t xml:space="preserve">для </w:t>
      </w:r>
      <w:r>
        <w:rPr>
          <w:szCs w:val="28"/>
        </w:rPr>
        <w:t>ММА</w:t>
      </w:r>
      <w:r w:rsidRPr="00F9520A">
        <w:rPr>
          <w:szCs w:val="28"/>
        </w:rPr>
        <w:t xml:space="preserve">, вольной борьбой, </w:t>
      </w:r>
      <w:r>
        <w:rPr>
          <w:szCs w:val="28"/>
        </w:rPr>
        <w:t>восточными       единоборствами в с.п. Илсхан-Юрт.</w:t>
      </w:r>
    </w:p>
    <w:p w:rsidR="000D580E" w:rsidRPr="00F9520A" w:rsidRDefault="000D580E" w:rsidP="000D580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-2"/>
        <w:jc w:val="both"/>
        <w:rPr>
          <w:szCs w:val="28"/>
        </w:rPr>
      </w:pPr>
      <w:r w:rsidRPr="00F9520A">
        <w:rPr>
          <w:szCs w:val="28"/>
        </w:rPr>
        <w:t>Зал вольной борьбы в с.п. Нижний Нойбер.</w:t>
      </w:r>
    </w:p>
    <w:p w:rsidR="000D580E" w:rsidRPr="00F9520A" w:rsidRDefault="000D580E" w:rsidP="000D580E">
      <w:pPr>
        <w:widowControl w:val="0"/>
        <w:numPr>
          <w:ilvl w:val="0"/>
          <w:numId w:val="1"/>
        </w:numPr>
        <w:shd w:val="clear" w:color="auto" w:fill="FFFFFF"/>
        <w:tabs>
          <w:tab w:val="left" w:pos="230"/>
        </w:tabs>
        <w:autoSpaceDE w:val="0"/>
        <w:autoSpaceDN w:val="0"/>
        <w:adjustRightInd w:val="0"/>
        <w:ind w:right="-2"/>
        <w:jc w:val="both"/>
        <w:rPr>
          <w:szCs w:val="28"/>
        </w:rPr>
      </w:pPr>
      <w:r w:rsidRPr="00F9520A">
        <w:rPr>
          <w:szCs w:val="28"/>
        </w:rPr>
        <w:t>Зал вольной борьбы в Доме к</w:t>
      </w:r>
      <w:r>
        <w:rPr>
          <w:szCs w:val="28"/>
        </w:rPr>
        <w:t>ультуры и спорта в с.п. Хангиш-Ю</w:t>
      </w:r>
      <w:r w:rsidRPr="00F9520A">
        <w:rPr>
          <w:szCs w:val="28"/>
        </w:rPr>
        <w:t>рт.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>- 124</w:t>
      </w:r>
      <w:r w:rsidRPr="00F9520A">
        <w:rPr>
          <w:szCs w:val="28"/>
        </w:rPr>
        <w:t xml:space="preserve"> плоскостных спортивных сооружений (футбольные, мини-футбольные, волейбольные, баскетбольные площадки, спортивные городки, прыжковые ямы, беговые дорожки);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>
        <w:rPr>
          <w:szCs w:val="28"/>
        </w:rPr>
        <w:t>- 50</w:t>
      </w:r>
      <w:r w:rsidRPr="00F9520A">
        <w:rPr>
          <w:szCs w:val="28"/>
        </w:rPr>
        <w:t xml:space="preserve"> спортивных залов в общеобразовательных учреждениях;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>- 14 спортивных залов в дошкольных учреждениях;</w:t>
      </w:r>
    </w:p>
    <w:p w:rsidR="000D580E" w:rsidRPr="00F9520A" w:rsidRDefault="000D580E" w:rsidP="000D580E">
      <w:pPr>
        <w:ind w:right="-2"/>
        <w:jc w:val="both"/>
        <w:rPr>
          <w:szCs w:val="28"/>
        </w:rPr>
      </w:pPr>
      <w:r w:rsidRPr="00F9520A">
        <w:rPr>
          <w:szCs w:val="28"/>
        </w:rPr>
        <w:t>- 1 спортивный зал в педагогическом колледже.</w:t>
      </w:r>
    </w:p>
    <w:p w:rsidR="000D580E" w:rsidRPr="00F9520A" w:rsidRDefault="000D580E" w:rsidP="000D580E">
      <w:pPr>
        <w:ind w:right="-2" w:firstLine="708"/>
        <w:jc w:val="both"/>
        <w:rPr>
          <w:szCs w:val="28"/>
        </w:rPr>
      </w:pPr>
      <w:r w:rsidRPr="00F9520A">
        <w:rPr>
          <w:szCs w:val="28"/>
        </w:rPr>
        <w:t>Функционируют 3 спортивные школы</w:t>
      </w:r>
      <w:r>
        <w:rPr>
          <w:szCs w:val="28"/>
        </w:rPr>
        <w:t>. В них занимаются 4419</w:t>
      </w:r>
      <w:r w:rsidRPr="00F9520A">
        <w:rPr>
          <w:szCs w:val="28"/>
        </w:rPr>
        <w:t xml:space="preserve"> юношей и молодежи. Количество штатных работников физической культуры и спорта, с учетом тренеров-преподавателей филиалов республиканских спортивных общественных ф</w:t>
      </w:r>
      <w:r>
        <w:rPr>
          <w:szCs w:val="28"/>
        </w:rPr>
        <w:t>едераций, в целом по району  309</w:t>
      </w:r>
      <w:r w:rsidRPr="00F9520A">
        <w:rPr>
          <w:szCs w:val="28"/>
        </w:rPr>
        <w:t xml:space="preserve"> человек. В </w:t>
      </w:r>
      <w:r>
        <w:rPr>
          <w:szCs w:val="28"/>
        </w:rPr>
        <w:t xml:space="preserve">СШ всего штатных работников 116 </w:t>
      </w:r>
      <w:r w:rsidRPr="00F9520A">
        <w:rPr>
          <w:szCs w:val="28"/>
        </w:rPr>
        <w:t xml:space="preserve">человек. </w:t>
      </w:r>
    </w:p>
    <w:p w:rsidR="000D580E" w:rsidRPr="00F9520A" w:rsidRDefault="000D580E" w:rsidP="000D580E">
      <w:pPr>
        <w:ind w:right="-2" w:firstLine="708"/>
        <w:jc w:val="both"/>
        <w:rPr>
          <w:szCs w:val="28"/>
        </w:rPr>
      </w:pPr>
      <w:r w:rsidRPr="00F9520A">
        <w:rPr>
          <w:szCs w:val="28"/>
        </w:rPr>
        <w:t>Численность систематически занимающихся физической культурой и спортом, с учетом учебног</w:t>
      </w:r>
      <w:r>
        <w:rPr>
          <w:szCs w:val="28"/>
        </w:rPr>
        <w:t>о года составляет 57251</w:t>
      </w:r>
      <w:r w:rsidRPr="00F9520A">
        <w:rPr>
          <w:szCs w:val="28"/>
        </w:rPr>
        <w:t xml:space="preserve"> человек. </w:t>
      </w:r>
    </w:p>
    <w:p w:rsidR="00DD6AEA" w:rsidRPr="00F9520A" w:rsidRDefault="000D580E" w:rsidP="000D580E">
      <w:pPr>
        <w:jc w:val="both"/>
        <w:rPr>
          <w:szCs w:val="28"/>
        </w:rPr>
      </w:pPr>
      <w:r>
        <w:rPr>
          <w:szCs w:val="28"/>
        </w:rPr>
        <w:t xml:space="preserve">Начальник отдела </w:t>
      </w:r>
    </w:p>
    <w:p w:rsidR="00EC430D" w:rsidRPr="00FD4AEC" w:rsidRDefault="000D496B" w:rsidP="000C68EA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356EA4">
        <w:rPr>
          <w:b/>
          <w:color w:val="000000"/>
          <w:szCs w:val="28"/>
          <w:u w:val="single"/>
        </w:rPr>
        <w:t xml:space="preserve">Согласовано: </w:t>
      </w:r>
      <w:r w:rsidRPr="00356EA4">
        <w:rPr>
          <w:b/>
          <w:color w:val="000000"/>
          <w:szCs w:val="28"/>
        </w:rPr>
        <w:t>Администрация Гудермесского муниципального района отдел физической</w:t>
      </w:r>
      <w:bookmarkStart w:id="1" w:name="_GoBack"/>
      <w:bookmarkEnd w:id="1"/>
      <w:r w:rsidRPr="00356EA4">
        <w:rPr>
          <w:b/>
          <w:color w:val="000000"/>
          <w:szCs w:val="28"/>
        </w:rPr>
        <w:t xml:space="preserve"> культуры и спорта</w:t>
      </w:r>
    </w:p>
    <w:p w:rsidR="00EC430D" w:rsidRPr="00FD4AEC" w:rsidRDefault="00D32C31" w:rsidP="000C68EA">
      <w:pPr>
        <w:tabs>
          <w:tab w:val="left" w:pos="1134"/>
        </w:tabs>
        <w:jc w:val="both"/>
        <w:rPr>
          <w:b/>
          <w:szCs w:val="28"/>
        </w:rPr>
      </w:pPr>
      <w:r>
        <w:rPr>
          <w:szCs w:val="28"/>
        </w:rPr>
        <w:t xml:space="preserve">          </w:t>
      </w:r>
    </w:p>
    <w:p w:rsidR="00EC430D" w:rsidRPr="00FD4AEC" w:rsidRDefault="00EC430D" w:rsidP="00EC430D">
      <w:pPr>
        <w:tabs>
          <w:tab w:val="left" w:pos="1134"/>
        </w:tabs>
        <w:jc w:val="center"/>
        <w:rPr>
          <w:b/>
          <w:color w:val="000000"/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8920DF">
        <w:rPr>
          <w:b/>
          <w:color w:val="000000"/>
          <w:szCs w:val="28"/>
        </w:rPr>
        <w:t>Промышленность</w:t>
      </w:r>
    </w:p>
    <w:p w:rsidR="00FF6B89" w:rsidRPr="009E1B53" w:rsidRDefault="00FF6B89" w:rsidP="00FF6B89">
      <w:pPr>
        <w:pStyle w:val="afa"/>
        <w:spacing w:before="0" w:beforeAutospacing="0" w:after="0" w:afterAutospacing="0"/>
        <w:ind w:firstLine="708"/>
        <w:jc w:val="both"/>
        <w:rPr>
          <w:rStyle w:val="afb"/>
          <w:b w:val="0"/>
          <w:bCs w:val="0"/>
          <w:i/>
          <w:sz w:val="28"/>
          <w:szCs w:val="28"/>
        </w:rPr>
      </w:pPr>
      <w:r w:rsidRPr="009E1B53">
        <w:rPr>
          <w:b/>
          <w:i/>
          <w:sz w:val="28"/>
          <w:szCs w:val="28"/>
        </w:rPr>
        <w:t xml:space="preserve">1. Информация </w:t>
      </w:r>
      <w:r>
        <w:rPr>
          <w:b/>
          <w:i/>
          <w:sz w:val="28"/>
          <w:szCs w:val="28"/>
        </w:rPr>
        <w:t xml:space="preserve"> </w:t>
      </w:r>
      <w:r w:rsidRPr="009E1B53">
        <w:rPr>
          <w:b/>
          <w:i/>
          <w:sz w:val="28"/>
          <w:szCs w:val="28"/>
        </w:rPr>
        <w:t>по ООО «Кирпичный завод» - производство кирпича.</w:t>
      </w:r>
    </w:p>
    <w:p w:rsidR="00FF6B89" w:rsidRPr="00996460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lastRenderedPageBreak/>
        <w:t xml:space="preserve">За отчетный период предприятием произведено продукции на </w:t>
      </w:r>
      <w:r>
        <w:rPr>
          <w:szCs w:val="28"/>
        </w:rPr>
        <w:t>24</w:t>
      </w:r>
      <w:r w:rsidRPr="00996460">
        <w:rPr>
          <w:szCs w:val="28"/>
        </w:rPr>
        <w:t>,</w:t>
      </w:r>
      <w:r>
        <w:rPr>
          <w:szCs w:val="28"/>
        </w:rPr>
        <w:t>336</w:t>
      </w:r>
      <w:r w:rsidRPr="00996460">
        <w:rPr>
          <w:szCs w:val="28"/>
          <w:u w:val="single"/>
        </w:rPr>
        <w:t xml:space="preserve"> млн. руб. </w:t>
      </w:r>
    </w:p>
    <w:p w:rsidR="00FF6B89" w:rsidRPr="00996460" w:rsidRDefault="00FF6B89" w:rsidP="00FF6B89">
      <w:pPr>
        <w:ind w:firstLine="709"/>
        <w:jc w:val="both"/>
        <w:rPr>
          <w:szCs w:val="28"/>
          <w:u w:val="single"/>
        </w:rPr>
      </w:pPr>
      <w:r w:rsidRPr="00996460">
        <w:rPr>
          <w:szCs w:val="28"/>
        </w:rPr>
        <w:t xml:space="preserve">За отчетный период на предприятии работают </w:t>
      </w:r>
      <w:r w:rsidRPr="00996460">
        <w:rPr>
          <w:szCs w:val="28"/>
          <w:u w:val="single"/>
        </w:rPr>
        <w:t>28 чел.</w:t>
      </w:r>
      <w:r w:rsidRPr="00996460">
        <w:rPr>
          <w:szCs w:val="28"/>
        </w:rPr>
        <w:t xml:space="preserve"> Средняя заработная плата </w:t>
      </w:r>
      <w:r w:rsidRPr="00996460">
        <w:rPr>
          <w:szCs w:val="28"/>
          <w:u w:val="single"/>
        </w:rPr>
        <w:t>11700 руб.</w:t>
      </w:r>
      <w:r w:rsidRPr="00996460">
        <w:rPr>
          <w:szCs w:val="28"/>
        </w:rPr>
        <w:t xml:space="preserve"> Сумма просроченной задолженности по заработной плате составляет на </w:t>
      </w:r>
      <w:r w:rsidRPr="00996460">
        <w:rPr>
          <w:szCs w:val="28"/>
          <w:u w:val="single"/>
        </w:rPr>
        <w:t>01.0</w:t>
      </w:r>
      <w:r>
        <w:rPr>
          <w:szCs w:val="28"/>
          <w:u w:val="single"/>
        </w:rPr>
        <w:t>4</w:t>
      </w:r>
      <w:r w:rsidRPr="00996460">
        <w:rPr>
          <w:szCs w:val="28"/>
          <w:u w:val="single"/>
        </w:rPr>
        <w:t xml:space="preserve">.2019 г. </w:t>
      </w:r>
      <w:r w:rsidRPr="00996460">
        <w:rPr>
          <w:szCs w:val="28"/>
        </w:rPr>
        <w:t xml:space="preserve">– </w:t>
      </w:r>
      <w:r w:rsidRPr="00996460">
        <w:rPr>
          <w:szCs w:val="28"/>
          <w:u w:val="single"/>
        </w:rPr>
        <w:t>0 тыс. руб.</w:t>
      </w:r>
    </w:p>
    <w:p w:rsidR="00FF6B89" w:rsidRPr="00FF6B89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 w:rsidRPr="00996460">
        <w:rPr>
          <w:szCs w:val="28"/>
          <w:u w:val="single"/>
        </w:rPr>
        <w:t xml:space="preserve">  0  </w:t>
      </w:r>
      <w:r w:rsidRPr="00996460">
        <w:rPr>
          <w:szCs w:val="28"/>
        </w:rPr>
        <w:t>тыс. руб.</w:t>
      </w:r>
    </w:p>
    <w:p w:rsidR="00FF6B89" w:rsidRPr="00F61080" w:rsidRDefault="00FF6B89" w:rsidP="00FF6B89">
      <w:pPr>
        <w:pStyle w:val="afa"/>
        <w:spacing w:before="0" w:beforeAutospacing="0" w:after="0" w:afterAutospacing="0"/>
        <w:ind w:firstLine="708"/>
        <w:jc w:val="both"/>
        <w:rPr>
          <w:b/>
          <w:i/>
          <w:sz w:val="28"/>
          <w:szCs w:val="28"/>
        </w:rPr>
      </w:pPr>
      <w:r w:rsidRPr="00F61080">
        <w:rPr>
          <w:b/>
          <w:i/>
          <w:sz w:val="28"/>
          <w:szCs w:val="28"/>
        </w:rPr>
        <w:t xml:space="preserve">2. Информация по </w:t>
      </w:r>
      <w:r>
        <w:rPr>
          <w:b/>
          <w:i/>
          <w:sz w:val="28"/>
          <w:szCs w:val="28"/>
        </w:rPr>
        <w:t xml:space="preserve">ООО </w:t>
      </w:r>
      <w:r w:rsidRPr="00F61080">
        <w:rPr>
          <w:b/>
          <w:i/>
          <w:sz w:val="28"/>
          <w:szCs w:val="28"/>
        </w:rPr>
        <w:t>«</w:t>
      </w:r>
      <w:r>
        <w:rPr>
          <w:b/>
          <w:i/>
          <w:sz w:val="28"/>
          <w:szCs w:val="28"/>
        </w:rPr>
        <w:t>Гудермесский кирпичный завод»</w:t>
      </w:r>
      <w:r w:rsidRPr="00F61080">
        <w:rPr>
          <w:b/>
          <w:i/>
          <w:sz w:val="28"/>
          <w:szCs w:val="28"/>
        </w:rPr>
        <w:t>- производство кирпича.</w:t>
      </w:r>
    </w:p>
    <w:p w:rsidR="00FF6B89" w:rsidRPr="00AD69FC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EF4044">
        <w:rPr>
          <w:szCs w:val="28"/>
        </w:rPr>
        <w:t xml:space="preserve">За </w:t>
      </w:r>
      <w:r w:rsidRPr="008C6BD5">
        <w:rPr>
          <w:szCs w:val="28"/>
        </w:rPr>
        <w:t>отчетный период</w:t>
      </w:r>
      <w:r w:rsidRPr="00EF4044">
        <w:rPr>
          <w:szCs w:val="28"/>
        </w:rPr>
        <w:t xml:space="preserve"> предприятием произведено продукции на </w:t>
      </w:r>
      <w:r>
        <w:rPr>
          <w:szCs w:val="28"/>
        </w:rPr>
        <w:t>7,7</w:t>
      </w:r>
      <w:r w:rsidRPr="008872DD">
        <w:rPr>
          <w:szCs w:val="28"/>
          <w:u w:val="single"/>
        </w:rPr>
        <w:t xml:space="preserve"> млн. руб</w:t>
      </w:r>
      <w:r w:rsidRPr="00EF4044">
        <w:rPr>
          <w:szCs w:val="28"/>
        </w:rPr>
        <w:t>.</w:t>
      </w:r>
      <w:r w:rsidRPr="00F939BA">
        <w:rPr>
          <w:szCs w:val="28"/>
        </w:rPr>
        <w:t xml:space="preserve"> </w:t>
      </w:r>
    </w:p>
    <w:p w:rsidR="00FF6B89" w:rsidRPr="00EF4044" w:rsidRDefault="00FF6B89" w:rsidP="00FF6B89">
      <w:pPr>
        <w:ind w:firstLine="709"/>
        <w:jc w:val="both"/>
        <w:rPr>
          <w:szCs w:val="28"/>
        </w:rPr>
      </w:pPr>
      <w:r w:rsidRPr="00EF4044">
        <w:rPr>
          <w:szCs w:val="28"/>
        </w:rPr>
        <w:t xml:space="preserve">За </w:t>
      </w:r>
      <w:r w:rsidRPr="008C6BD5">
        <w:rPr>
          <w:szCs w:val="28"/>
        </w:rPr>
        <w:t>отчетный период</w:t>
      </w:r>
      <w:r w:rsidRPr="00EF4044">
        <w:rPr>
          <w:szCs w:val="28"/>
        </w:rPr>
        <w:t xml:space="preserve"> на предприятии работают </w:t>
      </w:r>
      <w:r>
        <w:rPr>
          <w:szCs w:val="28"/>
        </w:rPr>
        <w:t>31</w:t>
      </w:r>
      <w:r w:rsidRPr="008872DD">
        <w:rPr>
          <w:szCs w:val="28"/>
          <w:u w:val="single"/>
        </w:rPr>
        <w:t xml:space="preserve"> чел.</w:t>
      </w:r>
      <w:r w:rsidRPr="00EF4044">
        <w:rPr>
          <w:szCs w:val="28"/>
        </w:rPr>
        <w:t xml:space="preserve"> Средняя заработная плата </w:t>
      </w:r>
      <w:r>
        <w:rPr>
          <w:szCs w:val="28"/>
          <w:u w:val="single"/>
        </w:rPr>
        <w:t>14592</w:t>
      </w:r>
      <w:r w:rsidRPr="008872DD">
        <w:rPr>
          <w:szCs w:val="28"/>
          <w:u w:val="single"/>
        </w:rPr>
        <w:t xml:space="preserve"> руб.</w:t>
      </w:r>
      <w:r w:rsidRPr="005974C4">
        <w:rPr>
          <w:szCs w:val="28"/>
        </w:rPr>
        <w:t xml:space="preserve"> </w:t>
      </w:r>
      <w:r w:rsidRPr="00EF4044">
        <w:rPr>
          <w:szCs w:val="28"/>
        </w:rPr>
        <w:t>Сумма просроченной задолженности по заработной плате составляет на</w:t>
      </w:r>
      <w:r>
        <w:rPr>
          <w:szCs w:val="28"/>
        </w:rPr>
        <w:t xml:space="preserve"> </w:t>
      </w:r>
      <w:r>
        <w:rPr>
          <w:szCs w:val="28"/>
          <w:u w:val="single"/>
        </w:rPr>
        <w:t>01.04</w:t>
      </w:r>
      <w:r w:rsidRPr="00051AAB">
        <w:rPr>
          <w:szCs w:val="28"/>
          <w:u w:val="single"/>
        </w:rPr>
        <w:t>.201</w:t>
      </w:r>
      <w:r>
        <w:rPr>
          <w:szCs w:val="28"/>
          <w:u w:val="single"/>
        </w:rPr>
        <w:t>9</w:t>
      </w:r>
      <w:r w:rsidRPr="00EA5B2E">
        <w:rPr>
          <w:szCs w:val="28"/>
          <w:u w:val="single"/>
        </w:rPr>
        <w:t xml:space="preserve"> г. </w:t>
      </w:r>
      <w:r w:rsidRPr="00EF4044">
        <w:rPr>
          <w:szCs w:val="28"/>
        </w:rPr>
        <w:t>–</w:t>
      </w:r>
      <w:r>
        <w:rPr>
          <w:szCs w:val="28"/>
        </w:rPr>
        <w:t xml:space="preserve"> </w:t>
      </w:r>
      <w:r w:rsidRPr="00EA5B2E">
        <w:rPr>
          <w:szCs w:val="28"/>
          <w:u w:val="single"/>
        </w:rPr>
        <w:t>0 тыс. руб.</w:t>
      </w:r>
    </w:p>
    <w:p w:rsidR="00FF6B89" w:rsidRPr="008125F2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EF4044">
        <w:rPr>
          <w:szCs w:val="28"/>
        </w:rPr>
        <w:t xml:space="preserve">За </w:t>
      </w:r>
      <w:r w:rsidRPr="008C6BD5">
        <w:rPr>
          <w:szCs w:val="28"/>
        </w:rPr>
        <w:t>отчетный период</w:t>
      </w:r>
      <w:r w:rsidRPr="00EF4044">
        <w:rPr>
          <w:szCs w:val="28"/>
        </w:rPr>
        <w:t xml:space="preserve">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>
        <w:rPr>
          <w:szCs w:val="28"/>
          <w:u w:val="single"/>
        </w:rPr>
        <w:t xml:space="preserve">  0  </w:t>
      </w:r>
      <w:r w:rsidRPr="00EF4044">
        <w:rPr>
          <w:szCs w:val="28"/>
        </w:rPr>
        <w:t>тыс. руб</w:t>
      </w:r>
      <w:r>
        <w:rPr>
          <w:szCs w:val="28"/>
        </w:rPr>
        <w:t>.</w:t>
      </w:r>
    </w:p>
    <w:p w:rsidR="00FF6B89" w:rsidRDefault="00FF6B89" w:rsidP="00FF6B89">
      <w:pPr>
        <w:pStyle w:val="afa"/>
        <w:spacing w:before="0" w:beforeAutospacing="0" w:after="0" w:afterAutospacing="0"/>
        <w:jc w:val="both"/>
      </w:pPr>
    </w:p>
    <w:p w:rsidR="00FF6B89" w:rsidRPr="0005673F" w:rsidRDefault="00FF6B89" w:rsidP="00FF6B89">
      <w:pPr>
        <w:pStyle w:val="afa"/>
        <w:spacing w:before="0" w:beforeAutospacing="0" w:after="0" w:afterAutospacing="0"/>
        <w:ind w:firstLine="708"/>
        <w:jc w:val="both"/>
        <w:rPr>
          <w:rStyle w:val="afb"/>
          <w:b w:val="0"/>
          <w:bCs w:val="0"/>
          <w:i/>
          <w:sz w:val="28"/>
          <w:szCs w:val="28"/>
        </w:rPr>
      </w:pPr>
      <w:r w:rsidRPr="0005673F">
        <w:rPr>
          <w:b/>
          <w:i/>
          <w:sz w:val="28"/>
          <w:szCs w:val="28"/>
        </w:rPr>
        <w:t>3. Информация по ООО «Айсберг» - производство мороженого.</w:t>
      </w:r>
    </w:p>
    <w:p w:rsidR="00FF6B89" w:rsidRPr="00996460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предприятием произведено продукции на </w:t>
      </w:r>
      <w:r>
        <w:rPr>
          <w:szCs w:val="28"/>
        </w:rPr>
        <w:t>2,7</w:t>
      </w:r>
      <w:r w:rsidRPr="00996460">
        <w:rPr>
          <w:szCs w:val="28"/>
          <w:u w:val="single"/>
        </w:rPr>
        <w:t xml:space="preserve"> млн. руб.</w:t>
      </w:r>
    </w:p>
    <w:p w:rsidR="00FF6B89" w:rsidRPr="00996460" w:rsidRDefault="00FF6B89" w:rsidP="00FF6B89">
      <w:pPr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на предприятии работают </w:t>
      </w:r>
      <w:r>
        <w:rPr>
          <w:szCs w:val="28"/>
        </w:rPr>
        <w:t>102</w:t>
      </w:r>
      <w:r w:rsidRPr="00996460">
        <w:rPr>
          <w:szCs w:val="28"/>
          <w:u w:val="single"/>
        </w:rPr>
        <w:t xml:space="preserve"> чел.</w:t>
      </w:r>
      <w:r w:rsidRPr="00996460">
        <w:rPr>
          <w:szCs w:val="28"/>
        </w:rPr>
        <w:t xml:space="preserve"> Средняя заработная плата </w:t>
      </w:r>
      <w:r w:rsidRPr="00996460">
        <w:rPr>
          <w:szCs w:val="28"/>
          <w:u w:val="single"/>
        </w:rPr>
        <w:t>1</w:t>
      </w:r>
      <w:r>
        <w:rPr>
          <w:szCs w:val="28"/>
          <w:u w:val="single"/>
        </w:rPr>
        <w:t>73</w:t>
      </w:r>
      <w:r w:rsidRPr="00996460">
        <w:rPr>
          <w:szCs w:val="28"/>
          <w:u w:val="single"/>
        </w:rPr>
        <w:t>00 руб.</w:t>
      </w:r>
      <w:r w:rsidRPr="00996460">
        <w:rPr>
          <w:szCs w:val="28"/>
        </w:rPr>
        <w:t xml:space="preserve"> Сумма просроченной задолженности по заработной плате составляет на </w:t>
      </w:r>
      <w:r w:rsidRPr="00996460">
        <w:rPr>
          <w:szCs w:val="28"/>
          <w:u w:val="single"/>
        </w:rPr>
        <w:t>01.0</w:t>
      </w:r>
      <w:r>
        <w:rPr>
          <w:szCs w:val="28"/>
          <w:u w:val="single"/>
        </w:rPr>
        <w:t>4</w:t>
      </w:r>
      <w:r w:rsidRPr="00996460">
        <w:rPr>
          <w:szCs w:val="28"/>
          <w:u w:val="single"/>
        </w:rPr>
        <w:t xml:space="preserve">.2019 г. </w:t>
      </w:r>
      <w:r w:rsidRPr="00996460">
        <w:rPr>
          <w:szCs w:val="28"/>
        </w:rPr>
        <w:t xml:space="preserve">– </w:t>
      </w:r>
      <w:r w:rsidRPr="00996460">
        <w:rPr>
          <w:szCs w:val="28"/>
          <w:u w:val="single"/>
        </w:rPr>
        <w:t>0 тыс. руб.</w:t>
      </w:r>
    </w:p>
    <w:p w:rsidR="00FF6B89" w:rsidRPr="00996460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</w:t>
      </w:r>
      <w:r w:rsidRPr="00996460">
        <w:rPr>
          <w:szCs w:val="28"/>
          <w:u w:val="single"/>
        </w:rPr>
        <w:t xml:space="preserve">  0  </w:t>
      </w:r>
      <w:r w:rsidRPr="00996460">
        <w:rPr>
          <w:szCs w:val="28"/>
        </w:rPr>
        <w:t>тыс. руб.</w:t>
      </w:r>
    </w:p>
    <w:p w:rsidR="00FF6B89" w:rsidRPr="00396AA9" w:rsidRDefault="00FF6B89" w:rsidP="00FF6B89">
      <w:pPr>
        <w:pStyle w:val="aa"/>
        <w:ind w:firstLine="709"/>
        <w:jc w:val="both"/>
        <w:rPr>
          <w:b/>
          <w:szCs w:val="28"/>
        </w:rPr>
      </w:pPr>
      <w:r w:rsidRPr="00396AA9">
        <w:rPr>
          <w:b/>
          <w:szCs w:val="28"/>
        </w:rPr>
        <w:t>4. Информация по ГУДП «Асфальт-3» - производство асфальтобетонной  смеси.</w:t>
      </w:r>
    </w:p>
    <w:p w:rsidR="00FF6B89" w:rsidRPr="00996460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 xml:space="preserve">За отчетный период предприятием произведено продукции на </w:t>
      </w:r>
      <w:r>
        <w:rPr>
          <w:szCs w:val="28"/>
        </w:rPr>
        <w:t>3,484</w:t>
      </w:r>
      <w:r w:rsidRPr="00996460">
        <w:rPr>
          <w:szCs w:val="28"/>
        </w:rPr>
        <w:t xml:space="preserve"> млн. руб.</w:t>
      </w:r>
    </w:p>
    <w:p w:rsidR="00FF6B89" w:rsidRDefault="00FF6B89" w:rsidP="00FF6B89">
      <w:pPr>
        <w:pStyle w:val="aa"/>
        <w:spacing w:after="0"/>
        <w:ind w:firstLine="709"/>
        <w:jc w:val="both"/>
        <w:rPr>
          <w:szCs w:val="28"/>
        </w:rPr>
      </w:pPr>
      <w:r w:rsidRPr="00996460">
        <w:rPr>
          <w:szCs w:val="28"/>
        </w:rPr>
        <w:t>За отчетный период на предприятии работают 19 чел. Средняя заработная плата 1</w:t>
      </w:r>
      <w:r>
        <w:rPr>
          <w:szCs w:val="28"/>
        </w:rPr>
        <w:t>68</w:t>
      </w:r>
      <w:r w:rsidRPr="00996460">
        <w:rPr>
          <w:szCs w:val="28"/>
        </w:rPr>
        <w:t>00 руб. Сумма просроченной задолженности по заработной плате составляет на 01.0</w:t>
      </w:r>
      <w:r>
        <w:rPr>
          <w:szCs w:val="28"/>
        </w:rPr>
        <w:t>4</w:t>
      </w:r>
      <w:r w:rsidRPr="00996460">
        <w:rPr>
          <w:szCs w:val="28"/>
        </w:rPr>
        <w:t>.2019 г. – 0 тыс. руб.</w:t>
      </w:r>
    </w:p>
    <w:p w:rsidR="00FF6B89" w:rsidRPr="00396AA9" w:rsidRDefault="00FF6B89" w:rsidP="00FF6B89">
      <w:pPr>
        <w:pStyle w:val="aa"/>
        <w:spacing w:after="0"/>
        <w:jc w:val="both"/>
        <w:rPr>
          <w:szCs w:val="28"/>
        </w:rPr>
      </w:pPr>
      <w:r>
        <w:rPr>
          <w:szCs w:val="28"/>
        </w:rPr>
        <w:t xml:space="preserve">              </w:t>
      </w:r>
      <w:r w:rsidRPr="00396AA9">
        <w:rPr>
          <w:szCs w:val="28"/>
        </w:rPr>
        <w:t>За отчетный период выделено средств на модернизацию (техническое перевооружение) производства и научно-исследовательские, опытно-конструкторские работы   0  тыс. руб.</w:t>
      </w:r>
    </w:p>
    <w:p w:rsidR="00FF6B89" w:rsidRPr="00FF6B89" w:rsidRDefault="00FF6B89" w:rsidP="00FF6B89">
      <w:pPr>
        <w:pStyle w:val="aa"/>
        <w:spacing w:after="0"/>
        <w:jc w:val="both"/>
        <w:rPr>
          <w:b/>
          <w:szCs w:val="28"/>
        </w:rPr>
      </w:pPr>
      <w:r>
        <w:rPr>
          <w:szCs w:val="28"/>
        </w:rPr>
        <w:t xml:space="preserve">              </w:t>
      </w:r>
      <w:r w:rsidRPr="00FF6B89">
        <w:rPr>
          <w:b/>
          <w:szCs w:val="28"/>
        </w:rPr>
        <w:t>Проблемных вопросов нет</w:t>
      </w:r>
      <w:r>
        <w:rPr>
          <w:b/>
          <w:szCs w:val="28"/>
        </w:rPr>
        <w:t>.</w:t>
      </w:r>
    </w:p>
    <w:p w:rsidR="00330805" w:rsidRPr="00356EA4" w:rsidRDefault="000D496B" w:rsidP="00EC430D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356EA4">
        <w:rPr>
          <w:b/>
          <w:color w:val="000000"/>
          <w:szCs w:val="28"/>
          <w:u w:val="single"/>
        </w:rPr>
        <w:t xml:space="preserve">Согласовано: </w:t>
      </w:r>
      <w:r w:rsidRPr="00356EA4">
        <w:rPr>
          <w:b/>
          <w:color w:val="000000"/>
          <w:szCs w:val="28"/>
        </w:rPr>
        <w:t>Администрация Гудермесского муниципал</w:t>
      </w:r>
      <w:r w:rsidR="007B7F07" w:rsidRPr="00356EA4">
        <w:rPr>
          <w:b/>
          <w:color w:val="000000"/>
          <w:szCs w:val="28"/>
        </w:rPr>
        <w:t>ьного района отдел экологии</w:t>
      </w:r>
      <w:r w:rsidRPr="00356EA4">
        <w:rPr>
          <w:b/>
          <w:color w:val="000000"/>
          <w:szCs w:val="28"/>
        </w:rPr>
        <w:t xml:space="preserve">, промышленности, транспорта и связи </w:t>
      </w:r>
    </w:p>
    <w:p w:rsidR="000D496B" w:rsidRPr="00FD4AEC" w:rsidRDefault="000D496B" w:rsidP="00EC430D">
      <w:pPr>
        <w:tabs>
          <w:tab w:val="left" w:pos="1134"/>
        </w:tabs>
        <w:jc w:val="center"/>
        <w:rPr>
          <w:b/>
          <w:szCs w:val="28"/>
        </w:rPr>
      </w:pPr>
    </w:p>
    <w:p w:rsidR="00EC430D" w:rsidRPr="004C4916" w:rsidRDefault="000B09C3" w:rsidP="004C4916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8.</w:t>
      </w:r>
      <w:r w:rsidR="00EC430D" w:rsidRPr="00FD4AEC">
        <w:rPr>
          <w:b/>
          <w:szCs w:val="28"/>
        </w:rPr>
        <w:t>Сельское хозяйство</w:t>
      </w:r>
    </w:p>
    <w:p w:rsidR="001F7459" w:rsidRPr="00CB195C" w:rsidRDefault="001F7459" w:rsidP="001F7459">
      <w:pPr>
        <w:ind w:firstLine="708"/>
        <w:jc w:val="both"/>
        <w:rPr>
          <w:szCs w:val="28"/>
        </w:rPr>
      </w:pPr>
      <w:r w:rsidRPr="00CB195C">
        <w:rPr>
          <w:szCs w:val="28"/>
        </w:rPr>
        <w:t xml:space="preserve">Общее количество сельскохозяйственных предприятий организаций, хозяйств на территории Гудермесского муниципального района составляет 13. Из них госхозов 12: ГУП винхоз «Барт»; ГУП «Восточный»; ГУП «Кошкельдинский»; ГУП «РСРП»;  ГУП»Кади-юртовский»;                                      </w:t>
      </w:r>
      <w:r w:rsidRPr="00CB195C">
        <w:rPr>
          <w:szCs w:val="28"/>
        </w:rPr>
        <w:lastRenderedPageBreak/>
        <w:t>ГУП «Нойбера»; ГУП»Мелчхинский; ГУП «Иласхан-юртовский»; ГУП «Хангиш-юртовский»;     ГУП «Возрождение»; ГУП «Азамат-юртовский» и  АО совхоз «Джалка».</w:t>
      </w:r>
    </w:p>
    <w:p w:rsidR="001F7459" w:rsidRPr="0024476E" w:rsidRDefault="001F7459" w:rsidP="001F7459">
      <w:pPr>
        <w:ind w:firstLine="708"/>
        <w:jc w:val="both"/>
        <w:rPr>
          <w:szCs w:val="28"/>
        </w:rPr>
      </w:pPr>
      <w:r w:rsidRPr="00CB195C">
        <w:rPr>
          <w:szCs w:val="28"/>
        </w:rPr>
        <w:t xml:space="preserve">Площадь сельскохозяйственных угодий района составляет 17152 га, из них площадь пашни – 10839 га. В сельскохозяйственных предприятиях </w:t>
      </w:r>
      <w:r w:rsidRPr="0024476E">
        <w:rPr>
          <w:szCs w:val="28"/>
        </w:rPr>
        <w:t>работает 1</w:t>
      </w:r>
      <w:r>
        <w:rPr>
          <w:szCs w:val="28"/>
        </w:rPr>
        <w:t>4</w:t>
      </w:r>
      <w:r w:rsidRPr="0024476E">
        <w:rPr>
          <w:szCs w:val="28"/>
        </w:rPr>
        <w:t>0 чел., проживающего в сельской местности.</w:t>
      </w:r>
    </w:p>
    <w:p w:rsidR="001F7459" w:rsidRPr="00CB195C" w:rsidRDefault="001F7459" w:rsidP="001F7459">
      <w:pPr>
        <w:ind w:firstLine="708"/>
        <w:jc w:val="both"/>
        <w:rPr>
          <w:szCs w:val="28"/>
        </w:rPr>
      </w:pPr>
      <w:r w:rsidRPr="0024476E">
        <w:rPr>
          <w:szCs w:val="28"/>
        </w:rPr>
        <w:t>Среднемесячная заработная плата работников сельскохозяйственного производства в районе на 01.</w:t>
      </w:r>
      <w:r>
        <w:rPr>
          <w:szCs w:val="28"/>
        </w:rPr>
        <w:t>03</w:t>
      </w:r>
      <w:r w:rsidRPr="0024476E">
        <w:rPr>
          <w:szCs w:val="28"/>
        </w:rPr>
        <w:t>.201</w:t>
      </w:r>
      <w:r>
        <w:rPr>
          <w:szCs w:val="28"/>
        </w:rPr>
        <w:t>9</w:t>
      </w:r>
      <w:r w:rsidRPr="0024476E">
        <w:rPr>
          <w:szCs w:val="28"/>
        </w:rPr>
        <w:t xml:space="preserve"> года составила  </w:t>
      </w:r>
      <w:r w:rsidRPr="0024476E">
        <w:rPr>
          <w:b/>
          <w:szCs w:val="28"/>
        </w:rPr>
        <w:t>1</w:t>
      </w:r>
      <w:r>
        <w:rPr>
          <w:b/>
          <w:szCs w:val="28"/>
        </w:rPr>
        <w:t>4</w:t>
      </w:r>
      <w:r w:rsidRPr="0024476E">
        <w:rPr>
          <w:b/>
          <w:szCs w:val="28"/>
        </w:rPr>
        <w:t>,</w:t>
      </w:r>
      <w:r>
        <w:rPr>
          <w:b/>
          <w:szCs w:val="28"/>
        </w:rPr>
        <w:t>9</w:t>
      </w:r>
      <w:r w:rsidRPr="0024476E">
        <w:rPr>
          <w:szCs w:val="28"/>
        </w:rPr>
        <w:t>руб.   Поголовье крупнорогатого скота на 01.0</w:t>
      </w:r>
      <w:r>
        <w:rPr>
          <w:szCs w:val="28"/>
        </w:rPr>
        <w:t>3</w:t>
      </w:r>
      <w:r w:rsidRPr="0024476E">
        <w:rPr>
          <w:szCs w:val="28"/>
        </w:rPr>
        <w:t>.201</w:t>
      </w:r>
      <w:r>
        <w:rPr>
          <w:szCs w:val="28"/>
        </w:rPr>
        <w:t>9</w:t>
      </w:r>
      <w:r w:rsidRPr="0024476E">
        <w:rPr>
          <w:szCs w:val="28"/>
        </w:rPr>
        <w:t xml:space="preserve">  в </w:t>
      </w:r>
      <w:r>
        <w:rPr>
          <w:szCs w:val="28"/>
        </w:rPr>
        <w:t>сельхоз-организациях</w:t>
      </w:r>
      <w:r w:rsidRPr="0024476E">
        <w:rPr>
          <w:szCs w:val="28"/>
        </w:rPr>
        <w:t xml:space="preserve"> – </w:t>
      </w:r>
      <w:r>
        <w:rPr>
          <w:szCs w:val="28"/>
        </w:rPr>
        <w:t xml:space="preserve">2071 </w:t>
      </w:r>
      <w:r w:rsidRPr="0024476E">
        <w:rPr>
          <w:szCs w:val="28"/>
        </w:rPr>
        <w:t xml:space="preserve">головы.          А в хозяйствах всех категорий - </w:t>
      </w:r>
      <w:r>
        <w:rPr>
          <w:b/>
          <w:szCs w:val="28"/>
        </w:rPr>
        <w:t>23600</w:t>
      </w:r>
      <w:r w:rsidRPr="0024476E">
        <w:rPr>
          <w:szCs w:val="28"/>
        </w:rPr>
        <w:t xml:space="preserve"> из них коровы </w:t>
      </w:r>
      <w:r>
        <w:rPr>
          <w:szCs w:val="28"/>
        </w:rPr>
        <w:t>–</w:t>
      </w:r>
      <w:r w:rsidRPr="0024476E">
        <w:rPr>
          <w:szCs w:val="28"/>
        </w:rPr>
        <w:t xml:space="preserve"> </w:t>
      </w:r>
      <w:r>
        <w:rPr>
          <w:b/>
          <w:szCs w:val="28"/>
        </w:rPr>
        <w:t xml:space="preserve">11300 </w:t>
      </w:r>
      <w:r w:rsidRPr="0024476E">
        <w:rPr>
          <w:szCs w:val="28"/>
        </w:rPr>
        <w:t>голов, поголовье овец и коз в хозяйствах всех категорий  -</w:t>
      </w:r>
      <w:r w:rsidRPr="0024476E">
        <w:rPr>
          <w:b/>
          <w:szCs w:val="28"/>
        </w:rPr>
        <w:t>1</w:t>
      </w:r>
      <w:r>
        <w:rPr>
          <w:b/>
          <w:szCs w:val="28"/>
        </w:rPr>
        <w:t>3800</w:t>
      </w:r>
      <w:r w:rsidRPr="0024476E">
        <w:rPr>
          <w:szCs w:val="28"/>
        </w:rPr>
        <w:t xml:space="preserve"> головы.</w:t>
      </w:r>
      <w:r>
        <w:rPr>
          <w:szCs w:val="28"/>
        </w:rPr>
        <w:t>(данные на01.03.2019г).</w:t>
      </w:r>
      <w:r w:rsidRPr="0024476E">
        <w:rPr>
          <w:szCs w:val="28"/>
        </w:rPr>
        <w:t xml:space="preserve"> Производство продуктов животноводства</w:t>
      </w:r>
      <w:r>
        <w:rPr>
          <w:szCs w:val="28"/>
        </w:rPr>
        <w:t xml:space="preserve"> на 01.03.2019г</w:t>
      </w:r>
      <w:r w:rsidRPr="0024476E">
        <w:rPr>
          <w:szCs w:val="28"/>
        </w:rPr>
        <w:t>;</w:t>
      </w:r>
    </w:p>
    <w:p w:rsidR="001F7459" w:rsidRDefault="001F7459" w:rsidP="001F7459">
      <w:pPr>
        <w:ind w:firstLine="708"/>
        <w:jc w:val="both"/>
        <w:rPr>
          <w:b/>
          <w:szCs w:val="28"/>
        </w:rPr>
      </w:pPr>
      <w:r w:rsidRPr="00CB195C">
        <w:rPr>
          <w:szCs w:val="28"/>
        </w:rPr>
        <w:t xml:space="preserve">-Молока  – </w:t>
      </w:r>
      <w:r>
        <w:rPr>
          <w:b/>
          <w:szCs w:val="28"/>
        </w:rPr>
        <w:t xml:space="preserve">348 </w:t>
      </w:r>
      <w:r w:rsidRPr="00CB195C">
        <w:rPr>
          <w:b/>
          <w:szCs w:val="28"/>
        </w:rPr>
        <w:t>тонны</w:t>
      </w:r>
    </w:p>
    <w:p w:rsidR="001F7459" w:rsidRPr="00CB195C" w:rsidRDefault="001F7459" w:rsidP="001F7459">
      <w:pPr>
        <w:ind w:firstLine="708"/>
        <w:jc w:val="both"/>
        <w:rPr>
          <w:szCs w:val="28"/>
        </w:rPr>
      </w:pPr>
      <w:r w:rsidRPr="00CB195C">
        <w:rPr>
          <w:b/>
          <w:szCs w:val="28"/>
        </w:rPr>
        <w:t xml:space="preserve">- </w:t>
      </w:r>
      <w:r w:rsidRPr="00CB195C">
        <w:rPr>
          <w:szCs w:val="28"/>
        </w:rPr>
        <w:t xml:space="preserve">Яйца </w:t>
      </w:r>
      <w:r w:rsidRPr="00CB195C">
        <w:rPr>
          <w:b/>
          <w:szCs w:val="28"/>
        </w:rPr>
        <w:t>-</w:t>
      </w:r>
      <w:r>
        <w:rPr>
          <w:b/>
          <w:szCs w:val="28"/>
        </w:rPr>
        <w:t>631</w:t>
      </w:r>
      <w:r w:rsidRPr="00CB195C">
        <w:rPr>
          <w:b/>
          <w:szCs w:val="28"/>
        </w:rPr>
        <w:t xml:space="preserve"> тыс.шт.</w:t>
      </w:r>
    </w:p>
    <w:p w:rsidR="001F7459" w:rsidRPr="00CB195C" w:rsidRDefault="001F7459" w:rsidP="001F7459">
      <w:pPr>
        <w:jc w:val="both"/>
        <w:rPr>
          <w:szCs w:val="28"/>
        </w:rPr>
      </w:pPr>
      <w:r w:rsidRPr="00CB195C">
        <w:rPr>
          <w:szCs w:val="28"/>
        </w:rPr>
        <w:t>Сельскохозяйственная техника, находящаяся на балансе госхозов района:</w:t>
      </w:r>
    </w:p>
    <w:p w:rsidR="001F7459" w:rsidRPr="00CB195C" w:rsidRDefault="001F7459" w:rsidP="001F7459">
      <w:pPr>
        <w:jc w:val="both"/>
        <w:rPr>
          <w:szCs w:val="28"/>
        </w:rPr>
      </w:pPr>
      <w:r w:rsidRPr="00CB195C">
        <w:rPr>
          <w:szCs w:val="28"/>
        </w:rPr>
        <w:t>- Комбайны – 20 единиц</w:t>
      </w:r>
    </w:p>
    <w:p w:rsidR="001F7459" w:rsidRPr="00CB195C" w:rsidRDefault="001F7459" w:rsidP="001F7459">
      <w:pPr>
        <w:jc w:val="both"/>
        <w:rPr>
          <w:szCs w:val="28"/>
        </w:rPr>
      </w:pPr>
      <w:r w:rsidRPr="00CB195C">
        <w:rPr>
          <w:szCs w:val="28"/>
        </w:rPr>
        <w:t>-</w:t>
      </w:r>
      <w:r>
        <w:rPr>
          <w:szCs w:val="28"/>
        </w:rPr>
        <w:t xml:space="preserve"> </w:t>
      </w:r>
      <w:r w:rsidRPr="00CB195C">
        <w:rPr>
          <w:szCs w:val="28"/>
        </w:rPr>
        <w:t>Автомашины -13 единиц</w:t>
      </w:r>
    </w:p>
    <w:p w:rsidR="001F7459" w:rsidRDefault="001F7459" w:rsidP="001F7459">
      <w:pPr>
        <w:jc w:val="both"/>
        <w:rPr>
          <w:szCs w:val="28"/>
        </w:rPr>
      </w:pPr>
      <w:r w:rsidRPr="00CB195C">
        <w:rPr>
          <w:szCs w:val="28"/>
        </w:rPr>
        <w:t>-</w:t>
      </w:r>
      <w:r>
        <w:rPr>
          <w:szCs w:val="28"/>
        </w:rPr>
        <w:t xml:space="preserve"> </w:t>
      </w:r>
      <w:r w:rsidRPr="00CB195C">
        <w:rPr>
          <w:szCs w:val="28"/>
        </w:rPr>
        <w:t>Трактора  - 90 единиц.</w:t>
      </w:r>
    </w:p>
    <w:p w:rsidR="007B6840" w:rsidRDefault="007B6840" w:rsidP="000D496B">
      <w:pPr>
        <w:tabs>
          <w:tab w:val="left" w:pos="1134"/>
        </w:tabs>
        <w:rPr>
          <w:szCs w:val="28"/>
        </w:rPr>
      </w:pPr>
      <w:r>
        <w:rPr>
          <w:sz w:val="24"/>
        </w:rPr>
        <w:t xml:space="preserve">            </w:t>
      </w:r>
      <w:r w:rsidRPr="00FD4AEC">
        <w:rPr>
          <w:b/>
          <w:szCs w:val="28"/>
        </w:rPr>
        <w:t>Проблемные вопросы:</w:t>
      </w:r>
      <w:r>
        <w:rPr>
          <w:b/>
          <w:szCs w:val="28"/>
        </w:rPr>
        <w:t xml:space="preserve"> </w:t>
      </w:r>
      <w:r w:rsidRPr="00FD4AEC">
        <w:rPr>
          <w:szCs w:val="28"/>
        </w:rPr>
        <w:t xml:space="preserve">Нехватка сельскохозяйственной техники. </w:t>
      </w:r>
    </w:p>
    <w:p w:rsidR="00F92C95" w:rsidRDefault="00F92C95" w:rsidP="000D496B">
      <w:pPr>
        <w:tabs>
          <w:tab w:val="left" w:pos="1134"/>
        </w:tabs>
        <w:rPr>
          <w:szCs w:val="28"/>
        </w:rPr>
      </w:pPr>
    </w:p>
    <w:p w:rsidR="001F7459" w:rsidRDefault="001F7459" w:rsidP="000D496B">
      <w:pPr>
        <w:tabs>
          <w:tab w:val="left" w:pos="1134"/>
        </w:tabs>
        <w:rPr>
          <w:szCs w:val="28"/>
        </w:rPr>
      </w:pPr>
    </w:p>
    <w:p w:rsidR="001F7459" w:rsidRDefault="001F7459" w:rsidP="000D496B">
      <w:pPr>
        <w:tabs>
          <w:tab w:val="left" w:pos="1134"/>
        </w:tabs>
        <w:rPr>
          <w:szCs w:val="28"/>
        </w:rPr>
      </w:pPr>
    </w:p>
    <w:p w:rsidR="001F7459" w:rsidRPr="00F92C95" w:rsidRDefault="001F7459" w:rsidP="000D496B">
      <w:pPr>
        <w:tabs>
          <w:tab w:val="left" w:pos="1134"/>
        </w:tabs>
        <w:rPr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FD4AEC">
        <w:rPr>
          <w:b/>
          <w:szCs w:val="28"/>
        </w:rPr>
        <w:t>Развитие малого и среднего предпринимательства</w:t>
      </w:r>
    </w:p>
    <w:p w:rsidR="00EC430D" w:rsidRPr="00FD4AEC" w:rsidRDefault="00E2709C" w:rsidP="00EC430D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По данным статистики ч</w:t>
      </w:r>
      <w:r w:rsidR="00EC430D" w:rsidRPr="00FD4AEC">
        <w:rPr>
          <w:szCs w:val="28"/>
        </w:rPr>
        <w:t>исло субъектов малого предпринимательства всех форм собственности на территории Гудерм</w:t>
      </w:r>
      <w:r w:rsidR="00AB1981">
        <w:rPr>
          <w:szCs w:val="28"/>
        </w:rPr>
        <w:t>есского муниципального района на</w:t>
      </w:r>
      <w:r w:rsidR="00CC00AF">
        <w:rPr>
          <w:szCs w:val="28"/>
        </w:rPr>
        <w:t xml:space="preserve"> </w:t>
      </w:r>
      <w:r w:rsidR="00AB1981" w:rsidRPr="00FD4AEC">
        <w:rPr>
          <w:szCs w:val="28"/>
        </w:rPr>
        <w:t>01.</w:t>
      </w:r>
      <w:r w:rsidR="00FB2F1C">
        <w:rPr>
          <w:szCs w:val="28"/>
        </w:rPr>
        <w:t>0</w:t>
      </w:r>
      <w:r w:rsidR="00CE735C">
        <w:rPr>
          <w:szCs w:val="28"/>
        </w:rPr>
        <w:t>4</w:t>
      </w:r>
      <w:r w:rsidR="00AB1981" w:rsidRPr="00FD4AEC">
        <w:rPr>
          <w:szCs w:val="28"/>
        </w:rPr>
        <w:t>.201</w:t>
      </w:r>
      <w:r w:rsidR="00FB2F1C">
        <w:rPr>
          <w:szCs w:val="28"/>
        </w:rPr>
        <w:t>9</w:t>
      </w:r>
      <w:r w:rsidR="00AB1981">
        <w:rPr>
          <w:szCs w:val="28"/>
        </w:rPr>
        <w:t>г.</w:t>
      </w:r>
      <w:r w:rsidR="00CC00AF">
        <w:rPr>
          <w:szCs w:val="28"/>
        </w:rPr>
        <w:t xml:space="preserve"> составляет </w:t>
      </w:r>
      <w:r w:rsidR="00CE735C">
        <w:rPr>
          <w:szCs w:val="28"/>
        </w:rPr>
        <w:t>1948</w:t>
      </w:r>
      <w:r w:rsidR="00EC430D" w:rsidRPr="00FD4AEC">
        <w:rPr>
          <w:szCs w:val="28"/>
        </w:rPr>
        <w:t xml:space="preserve">, в т.ч. индивидуальных предпринимателей </w:t>
      </w:r>
      <w:r w:rsidR="00FB2F1C">
        <w:rPr>
          <w:szCs w:val="28"/>
        </w:rPr>
        <w:t>1</w:t>
      </w:r>
      <w:r w:rsidR="00CE735C">
        <w:rPr>
          <w:szCs w:val="28"/>
        </w:rPr>
        <w:t>737</w:t>
      </w:r>
      <w:r>
        <w:rPr>
          <w:szCs w:val="28"/>
        </w:rPr>
        <w:t xml:space="preserve">, </w:t>
      </w:r>
      <w:r w:rsidR="00EC430D" w:rsidRPr="00FD4AEC">
        <w:rPr>
          <w:szCs w:val="28"/>
        </w:rPr>
        <w:t>малых предприятий</w:t>
      </w:r>
      <w:r w:rsidR="00CC00AF">
        <w:rPr>
          <w:szCs w:val="28"/>
        </w:rPr>
        <w:t xml:space="preserve"> </w:t>
      </w:r>
      <w:r w:rsidR="00CE735C">
        <w:rPr>
          <w:szCs w:val="28"/>
        </w:rPr>
        <w:t>211</w:t>
      </w:r>
      <w:r w:rsidR="00EC430D" w:rsidRPr="00FD4AEC">
        <w:rPr>
          <w:szCs w:val="28"/>
        </w:rPr>
        <w:t>.</w:t>
      </w:r>
    </w:p>
    <w:p w:rsidR="004D742D" w:rsidRDefault="00EC430D" w:rsidP="004D742D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D4AEC">
        <w:rPr>
          <w:rFonts w:ascii="Times New Roman" w:hAnsi="Times New Roman"/>
          <w:sz w:val="28"/>
          <w:szCs w:val="28"/>
        </w:rPr>
        <w:t>Отдельные показатели развития социально-экономической сфер</w:t>
      </w:r>
      <w:r w:rsidR="00AB1981">
        <w:rPr>
          <w:rFonts w:ascii="Times New Roman" w:hAnsi="Times New Roman"/>
          <w:sz w:val="28"/>
          <w:szCs w:val="28"/>
        </w:rPr>
        <w:t>ы муниципального образования на 01</w:t>
      </w:r>
      <w:r w:rsidR="00AB1981" w:rsidRPr="00AB1981">
        <w:rPr>
          <w:rFonts w:ascii="Times New Roman" w:hAnsi="Times New Roman"/>
          <w:sz w:val="28"/>
          <w:szCs w:val="28"/>
        </w:rPr>
        <w:t>.</w:t>
      </w:r>
      <w:r w:rsidR="00CE735C">
        <w:rPr>
          <w:rFonts w:ascii="Times New Roman" w:hAnsi="Times New Roman"/>
          <w:sz w:val="28"/>
          <w:szCs w:val="28"/>
        </w:rPr>
        <w:t>04</w:t>
      </w:r>
      <w:r w:rsidR="00AB1981" w:rsidRPr="00AB1981">
        <w:rPr>
          <w:rFonts w:ascii="Times New Roman" w:hAnsi="Times New Roman"/>
          <w:sz w:val="28"/>
          <w:szCs w:val="28"/>
        </w:rPr>
        <w:t>.201</w:t>
      </w:r>
      <w:r w:rsidR="00CE735C">
        <w:rPr>
          <w:rFonts w:ascii="Times New Roman" w:hAnsi="Times New Roman"/>
          <w:sz w:val="28"/>
          <w:szCs w:val="28"/>
        </w:rPr>
        <w:t>9</w:t>
      </w:r>
      <w:r w:rsidR="00AB1981">
        <w:rPr>
          <w:rFonts w:ascii="Times New Roman" w:hAnsi="Times New Roman"/>
          <w:sz w:val="28"/>
          <w:szCs w:val="28"/>
        </w:rPr>
        <w:t xml:space="preserve">г. </w:t>
      </w:r>
      <w:r w:rsidRPr="00FD4AEC">
        <w:rPr>
          <w:rFonts w:ascii="Times New Roman" w:hAnsi="Times New Roman"/>
          <w:sz w:val="28"/>
          <w:szCs w:val="28"/>
        </w:rPr>
        <w:t xml:space="preserve">построено </w:t>
      </w:r>
      <w:r w:rsidR="00507B17">
        <w:rPr>
          <w:rFonts w:ascii="Times New Roman" w:hAnsi="Times New Roman"/>
          <w:sz w:val="28"/>
          <w:szCs w:val="28"/>
        </w:rPr>
        <w:t>7</w:t>
      </w:r>
      <w:r w:rsidRPr="00FD4AEC">
        <w:rPr>
          <w:rFonts w:ascii="Times New Roman" w:hAnsi="Times New Roman"/>
          <w:sz w:val="28"/>
          <w:szCs w:val="28"/>
        </w:rPr>
        <w:t xml:space="preserve"> объе</w:t>
      </w:r>
      <w:r w:rsidR="00330805" w:rsidRPr="00FD4AEC">
        <w:rPr>
          <w:rFonts w:ascii="Times New Roman" w:hAnsi="Times New Roman"/>
          <w:sz w:val="28"/>
          <w:szCs w:val="28"/>
        </w:rPr>
        <w:t>кт</w:t>
      </w:r>
      <w:r w:rsidR="003A7D7F">
        <w:rPr>
          <w:rFonts w:ascii="Times New Roman" w:hAnsi="Times New Roman"/>
          <w:sz w:val="28"/>
          <w:szCs w:val="28"/>
        </w:rPr>
        <w:t>ов</w:t>
      </w:r>
      <w:r w:rsidR="00330805" w:rsidRPr="00FD4AEC">
        <w:rPr>
          <w:rFonts w:ascii="Times New Roman" w:hAnsi="Times New Roman"/>
          <w:sz w:val="28"/>
          <w:szCs w:val="28"/>
        </w:rPr>
        <w:t xml:space="preserve"> торговли и малого бизнеса </w:t>
      </w:r>
      <w:r w:rsidR="00787A36" w:rsidRPr="00FD4AEC">
        <w:rPr>
          <w:rFonts w:ascii="Times New Roman" w:hAnsi="Times New Roman"/>
          <w:sz w:val="28"/>
          <w:szCs w:val="28"/>
        </w:rPr>
        <w:t xml:space="preserve">общей площадью – </w:t>
      </w:r>
      <w:r w:rsidR="009B6F8A">
        <w:rPr>
          <w:rFonts w:ascii="Times New Roman" w:hAnsi="Times New Roman"/>
          <w:sz w:val="28"/>
          <w:szCs w:val="28"/>
        </w:rPr>
        <w:t>13390,86</w:t>
      </w:r>
      <w:r w:rsidR="00715458">
        <w:rPr>
          <w:rFonts w:ascii="Times New Roman" w:hAnsi="Times New Roman"/>
          <w:sz w:val="28"/>
          <w:szCs w:val="28"/>
        </w:rPr>
        <w:t xml:space="preserve"> </w:t>
      </w:r>
      <w:r w:rsidR="00787A36" w:rsidRPr="00FD4AEC">
        <w:rPr>
          <w:rFonts w:ascii="Times New Roman" w:hAnsi="Times New Roman"/>
          <w:sz w:val="28"/>
          <w:szCs w:val="28"/>
        </w:rPr>
        <w:t>кв.м.</w:t>
      </w:r>
    </w:p>
    <w:p w:rsidR="00E539C0" w:rsidRPr="00E9275E" w:rsidRDefault="00EC430D" w:rsidP="00E9275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742D">
        <w:rPr>
          <w:rFonts w:ascii="Times New Roman" w:hAnsi="Times New Roman"/>
          <w:b/>
          <w:sz w:val="28"/>
          <w:szCs w:val="28"/>
        </w:rPr>
        <w:t>Проблемных вопросов нет.</w:t>
      </w:r>
    </w:p>
    <w:p w:rsidR="00EC430D" w:rsidRPr="00356EA4" w:rsidRDefault="000D496B" w:rsidP="00EC430D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356EA4">
        <w:rPr>
          <w:rFonts w:ascii="Times New Roman" w:hAnsi="Times New Roman"/>
          <w:b/>
          <w:sz w:val="28"/>
          <w:szCs w:val="28"/>
          <w:u w:val="single"/>
        </w:rPr>
        <w:t>Согласовано:</w:t>
      </w:r>
      <w:r w:rsidR="00894672" w:rsidRPr="00356EA4">
        <w:rPr>
          <w:rFonts w:ascii="Times New Roman" w:hAnsi="Times New Roman"/>
          <w:b/>
          <w:sz w:val="28"/>
          <w:szCs w:val="28"/>
        </w:rPr>
        <w:t xml:space="preserve"> Территориальный орган федеральной службы государственной статистики по ЧР</w:t>
      </w:r>
    </w:p>
    <w:p w:rsidR="00E87E3F" w:rsidRDefault="00E87E3F" w:rsidP="0075791E">
      <w:pPr>
        <w:tabs>
          <w:tab w:val="left" w:pos="1134"/>
        </w:tabs>
        <w:rPr>
          <w:b/>
          <w:szCs w:val="28"/>
        </w:rPr>
      </w:pPr>
    </w:p>
    <w:p w:rsidR="0046435C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8D3E57">
        <w:rPr>
          <w:b/>
          <w:szCs w:val="28"/>
        </w:rPr>
        <w:t>Инвестиционная деятельность</w:t>
      </w:r>
      <w:r w:rsidR="00AB2FD7">
        <w:rPr>
          <w:b/>
          <w:szCs w:val="28"/>
        </w:rPr>
        <w:t xml:space="preserve"> </w:t>
      </w:r>
    </w:p>
    <w:p w:rsidR="00BB191E" w:rsidRDefault="0046435C" w:rsidP="00BB191E">
      <w:pPr>
        <w:jc w:val="both"/>
      </w:pPr>
      <w:r w:rsidRPr="00255089">
        <w:rPr>
          <w:szCs w:val="28"/>
        </w:rPr>
        <w:tab/>
      </w:r>
      <w:r w:rsidR="00BB191E">
        <w:t xml:space="preserve">Отделом инвестиционной политики и муниципального заказа за </w:t>
      </w:r>
      <w:r w:rsidR="00BB191E">
        <w:rPr>
          <w:lang w:val="en-US"/>
        </w:rPr>
        <w:t>I</w:t>
      </w:r>
      <w:r w:rsidR="00BB191E" w:rsidRPr="004A0835">
        <w:t xml:space="preserve"> </w:t>
      </w:r>
      <w:r w:rsidR="00BB191E">
        <w:t>квартал 2019 г. проделана следующая работа:</w:t>
      </w:r>
    </w:p>
    <w:p w:rsidR="00BB191E" w:rsidRDefault="00BB191E" w:rsidP="00BB191E">
      <w:pPr>
        <w:jc w:val="both"/>
      </w:pPr>
      <w:r>
        <w:tab/>
        <w:t xml:space="preserve">1. Велся перечень инвестиционных проектов, планируемых к реализации на территории района, который на 01.04.2019 год составляет 35 проектов на сумму 2 млрд. 034 млн. 65 тыс. рублей и созданием 1374 рабочих мест. </w:t>
      </w:r>
    </w:p>
    <w:p w:rsidR="00BB191E" w:rsidRDefault="00BB191E" w:rsidP="00BB191E">
      <w:pPr>
        <w:jc w:val="both"/>
      </w:pPr>
      <w:r>
        <w:tab/>
        <w:t>2. Проведен мониторинг инвестиционных проектов, находящихся в стадии реализации.</w:t>
      </w:r>
    </w:p>
    <w:p w:rsidR="00BB191E" w:rsidRDefault="00BB191E" w:rsidP="00BB191E">
      <w:pPr>
        <w:jc w:val="both"/>
      </w:pPr>
      <w:r>
        <w:tab/>
        <w:t>3. Осуществлены закупки товаров работ и услуг для нужд района.</w:t>
      </w:r>
    </w:p>
    <w:p w:rsidR="00BB191E" w:rsidRDefault="00BB191E" w:rsidP="00BB191E">
      <w:pPr>
        <w:jc w:val="both"/>
      </w:pPr>
      <w:r>
        <w:tab/>
        <w:t>4. Проведен личный потенциальных инвесторов, по интересующих их вопросам.</w:t>
      </w:r>
    </w:p>
    <w:p w:rsidR="00BB191E" w:rsidRDefault="00BB191E" w:rsidP="00BB191E">
      <w:pPr>
        <w:jc w:val="both"/>
      </w:pPr>
      <w:r>
        <w:lastRenderedPageBreak/>
        <w:tab/>
        <w:t>5. Приняли активное участие в реализации единой инвестиционной политики на территории Гудермесского муниципального района, так:</w:t>
      </w:r>
    </w:p>
    <w:p w:rsidR="00BB191E" w:rsidRDefault="00BB191E" w:rsidP="00BB191E">
      <w:pPr>
        <w:jc w:val="both"/>
      </w:pPr>
      <w:r>
        <w:tab/>
        <w:t>- проведена встреча с республиканскими СМИ;</w:t>
      </w:r>
    </w:p>
    <w:p w:rsidR="00BB191E" w:rsidRDefault="00BB191E" w:rsidP="00BB191E">
      <w:pPr>
        <w:jc w:val="both"/>
      </w:pPr>
      <w:r>
        <w:tab/>
        <w:t>- на странице сайта администрации и в социальной сети «Инстаграм»</w:t>
      </w:r>
    </w:p>
    <w:p w:rsidR="00BB191E" w:rsidRDefault="00BB191E" w:rsidP="00BB191E">
      <w:pPr>
        <w:ind w:left="708"/>
        <w:jc w:val="both"/>
      </w:pPr>
      <w:r>
        <w:t xml:space="preserve">  размешена информация об инвестиционной политики в районе.</w:t>
      </w:r>
    </w:p>
    <w:p w:rsidR="00BB191E" w:rsidRDefault="00BB191E" w:rsidP="00BB191E">
      <w:pPr>
        <w:jc w:val="both"/>
      </w:pPr>
      <w:r>
        <w:tab/>
        <w:t>6. При реализации инвестиционной политики осуществлены активное взаимодействие с органами местного самоуправлению по сопровождению инвестиционных проектов, реализуемых на территории Гудермесского муниципального района.</w:t>
      </w:r>
    </w:p>
    <w:p w:rsidR="00BB191E" w:rsidRDefault="00BB191E" w:rsidP="00BB191E">
      <w:pPr>
        <w:jc w:val="both"/>
      </w:pPr>
      <w:r>
        <w:tab/>
        <w:t>7. Проведена работа по выявлению проблемных вопросов для определения возможных путей их решение по реализуемым инвестиционным проектам и другим объектам в рамках принятие программ.</w:t>
      </w:r>
    </w:p>
    <w:p w:rsidR="00BB191E" w:rsidRDefault="00BB191E" w:rsidP="00BB191E">
      <w:pPr>
        <w:jc w:val="both"/>
      </w:pPr>
      <w:r>
        <w:tab/>
        <w:t>8. Проведена анализ результатов проведенных администрацией закупок.</w:t>
      </w:r>
    </w:p>
    <w:p w:rsidR="00BB191E" w:rsidRDefault="00BB191E" w:rsidP="00BB191E">
      <w:pPr>
        <w:jc w:val="both"/>
      </w:pPr>
      <w:r>
        <w:tab/>
        <w:t>Осуществлены иные функции в соответствии с действующим законодательством Российской Федерации для обеспечения муниципальных нужд администрации района.</w:t>
      </w:r>
    </w:p>
    <w:p w:rsidR="005674E6" w:rsidRDefault="005674E6" w:rsidP="00BB191E">
      <w:pPr>
        <w:ind w:firstLine="426"/>
        <w:rPr>
          <w:b/>
          <w:szCs w:val="28"/>
        </w:rPr>
      </w:pPr>
    </w:p>
    <w:p w:rsidR="00B96217" w:rsidRPr="00FD4AEC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8920DF">
        <w:rPr>
          <w:b/>
          <w:szCs w:val="28"/>
        </w:rPr>
        <w:t>Строительство</w:t>
      </w:r>
    </w:p>
    <w:p w:rsidR="00EC430D" w:rsidRPr="00FD743F" w:rsidRDefault="00EC430D" w:rsidP="00EC430D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 w:rsidRPr="00FD4AEC">
        <w:rPr>
          <w:color w:val="000000"/>
          <w:szCs w:val="28"/>
        </w:rPr>
        <w:t xml:space="preserve">За </w:t>
      </w:r>
      <w:r w:rsidRPr="00FD4AEC">
        <w:rPr>
          <w:szCs w:val="28"/>
        </w:rPr>
        <w:t xml:space="preserve">отчетный период </w:t>
      </w:r>
      <w:r w:rsidR="000B09C3" w:rsidRPr="00FD4AEC">
        <w:rPr>
          <w:szCs w:val="28"/>
        </w:rPr>
        <w:t xml:space="preserve">по району </w:t>
      </w:r>
      <w:r w:rsidR="00FD743F">
        <w:rPr>
          <w:color w:val="000000"/>
          <w:szCs w:val="28"/>
        </w:rPr>
        <w:t>введе</w:t>
      </w:r>
      <w:r w:rsidR="000B09C3" w:rsidRPr="00FD4AEC">
        <w:rPr>
          <w:color w:val="000000"/>
          <w:szCs w:val="28"/>
        </w:rPr>
        <w:t>н</w:t>
      </w:r>
      <w:r w:rsidRPr="00FD4AEC">
        <w:rPr>
          <w:color w:val="000000"/>
          <w:szCs w:val="28"/>
        </w:rPr>
        <w:t>ы в эксплуатацию</w:t>
      </w:r>
      <w:r w:rsidR="00F12894">
        <w:rPr>
          <w:color w:val="000000"/>
          <w:szCs w:val="28"/>
        </w:rPr>
        <w:t xml:space="preserve"> </w:t>
      </w:r>
      <w:r w:rsidR="00E21D21">
        <w:rPr>
          <w:color w:val="000000"/>
          <w:szCs w:val="28"/>
        </w:rPr>
        <w:t>89</w:t>
      </w:r>
      <w:r w:rsidR="00693A1A">
        <w:rPr>
          <w:color w:val="000000"/>
          <w:szCs w:val="28"/>
        </w:rPr>
        <w:t xml:space="preserve"> </w:t>
      </w:r>
      <w:r w:rsidRPr="00FD4AEC">
        <w:rPr>
          <w:color w:val="000000"/>
          <w:szCs w:val="28"/>
        </w:rPr>
        <w:t xml:space="preserve">  индивидуальных </w:t>
      </w:r>
      <w:r w:rsidR="00FD743F">
        <w:rPr>
          <w:color w:val="000000"/>
          <w:szCs w:val="28"/>
        </w:rPr>
        <w:t xml:space="preserve">жилых </w:t>
      </w:r>
      <w:r w:rsidRPr="00FD4AEC">
        <w:rPr>
          <w:color w:val="000000"/>
          <w:szCs w:val="28"/>
        </w:rPr>
        <w:t>домов.</w:t>
      </w:r>
    </w:p>
    <w:p w:rsidR="00EC430D" w:rsidRPr="00FD4AEC" w:rsidRDefault="00EC430D" w:rsidP="00EC430D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FD743F">
        <w:rPr>
          <w:b/>
          <w:color w:val="000000"/>
          <w:szCs w:val="28"/>
        </w:rPr>
        <w:t>Проблемных вопросов</w:t>
      </w:r>
      <w:r w:rsidRPr="00FD4AEC">
        <w:rPr>
          <w:color w:val="000000"/>
          <w:szCs w:val="28"/>
        </w:rPr>
        <w:t xml:space="preserve"> нет. </w:t>
      </w:r>
    </w:p>
    <w:p w:rsidR="00894672" w:rsidRPr="00356EA4" w:rsidRDefault="00894672" w:rsidP="00894672">
      <w:pPr>
        <w:ind w:firstLine="708"/>
        <w:jc w:val="both"/>
        <w:rPr>
          <w:rFonts w:eastAsia="Calibri"/>
          <w:b/>
          <w:szCs w:val="28"/>
        </w:rPr>
      </w:pPr>
      <w:r w:rsidRPr="00356EA4">
        <w:rPr>
          <w:rFonts w:eastAsia="Calibri"/>
          <w:b/>
          <w:szCs w:val="28"/>
          <w:u w:val="single"/>
        </w:rPr>
        <w:t xml:space="preserve">Согласовано: </w:t>
      </w:r>
      <w:r w:rsidRPr="00356EA4">
        <w:rPr>
          <w:rFonts w:eastAsia="Calibri"/>
          <w:b/>
          <w:szCs w:val="28"/>
        </w:rPr>
        <w:t>Администрация Гудермесского муниципального района отдел архитектуры и градостроительства</w:t>
      </w:r>
      <w:r w:rsidR="00FD743F" w:rsidRPr="00356EA4">
        <w:rPr>
          <w:rFonts w:eastAsia="Calibri"/>
          <w:b/>
          <w:szCs w:val="28"/>
        </w:rPr>
        <w:t>.</w:t>
      </w:r>
      <w:r w:rsidRPr="00356EA4">
        <w:rPr>
          <w:rFonts w:eastAsia="Calibri"/>
          <w:b/>
          <w:szCs w:val="28"/>
        </w:rPr>
        <w:t xml:space="preserve"> </w:t>
      </w:r>
    </w:p>
    <w:p w:rsidR="00AE51F1" w:rsidRDefault="00AE51F1" w:rsidP="004C491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BA09A3" w:rsidRDefault="00BA09A3" w:rsidP="004C4916">
      <w:pPr>
        <w:shd w:val="clear" w:color="auto" w:fill="FFFFFF"/>
        <w:tabs>
          <w:tab w:val="left" w:pos="1134"/>
        </w:tabs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Газификация</w:t>
      </w:r>
    </w:p>
    <w:p w:rsidR="00E539C0" w:rsidRDefault="00BA09A3" w:rsidP="00F8129E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За отчетный период  01.</w:t>
      </w:r>
      <w:r w:rsidR="00D51A57">
        <w:rPr>
          <w:color w:val="000000"/>
          <w:szCs w:val="28"/>
        </w:rPr>
        <w:t>01</w:t>
      </w:r>
      <w:r>
        <w:rPr>
          <w:color w:val="000000"/>
          <w:szCs w:val="28"/>
        </w:rPr>
        <w:t>.201</w:t>
      </w:r>
      <w:r w:rsidR="00D51A57">
        <w:rPr>
          <w:color w:val="000000"/>
          <w:szCs w:val="28"/>
        </w:rPr>
        <w:t>9</w:t>
      </w:r>
      <w:r>
        <w:rPr>
          <w:color w:val="000000"/>
          <w:szCs w:val="28"/>
        </w:rPr>
        <w:t xml:space="preserve"> г. произведена инвентаризация в г.</w:t>
      </w:r>
      <w:r w:rsidR="003C1A2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Гудермес – 2</w:t>
      </w:r>
      <w:r w:rsidR="00A910CB">
        <w:rPr>
          <w:color w:val="000000"/>
          <w:szCs w:val="28"/>
        </w:rPr>
        <w:t>39</w:t>
      </w:r>
      <w:r>
        <w:rPr>
          <w:color w:val="000000"/>
          <w:szCs w:val="28"/>
        </w:rPr>
        <w:t xml:space="preserve"> жилых домов, установлено – </w:t>
      </w:r>
      <w:r w:rsidR="00E15AFA">
        <w:rPr>
          <w:color w:val="000000"/>
          <w:szCs w:val="28"/>
        </w:rPr>
        <w:t>88</w:t>
      </w:r>
      <w:r>
        <w:rPr>
          <w:color w:val="000000"/>
          <w:szCs w:val="28"/>
        </w:rPr>
        <w:t xml:space="preserve"> счетчика, заменено - </w:t>
      </w:r>
      <w:r w:rsidR="00E15AFA">
        <w:rPr>
          <w:color w:val="000000"/>
          <w:szCs w:val="28"/>
        </w:rPr>
        <w:t>211</w:t>
      </w:r>
      <w:r w:rsidRPr="00AD3143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счетчик</w:t>
      </w:r>
      <w:r w:rsidR="005F75E9">
        <w:rPr>
          <w:color w:val="000000"/>
          <w:szCs w:val="28"/>
        </w:rPr>
        <w:t>ов</w:t>
      </w:r>
      <w:r>
        <w:rPr>
          <w:color w:val="000000"/>
          <w:szCs w:val="28"/>
        </w:rPr>
        <w:t xml:space="preserve">, заключено договоров ВДГО – </w:t>
      </w:r>
      <w:r w:rsidR="00E15AFA">
        <w:rPr>
          <w:color w:val="000000"/>
          <w:szCs w:val="28"/>
        </w:rPr>
        <w:t>25</w:t>
      </w:r>
      <w:r>
        <w:rPr>
          <w:color w:val="000000"/>
          <w:szCs w:val="28"/>
        </w:rPr>
        <w:t xml:space="preserve"> шт., произведен капремонт ГРП – 1</w:t>
      </w:r>
      <w:r w:rsidR="00E15AFA">
        <w:rPr>
          <w:color w:val="000000"/>
          <w:szCs w:val="28"/>
        </w:rPr>
        <w:t xml:space="preserve">30 </w:t>
      </w:r>
      <w:r>
        <w:rPr>
          <w:color w:val="000000"/>
          <w:szCs w:val="28"/>
        </w:rPr>
        <w:t xml:space="preserve">шт., ревизия оборудования </w:t>
      </w:r>
      <w:r w:rsidR="00E15AFA">
        <w:rPr>
          <w:color w:val="000000"/>
          <w:szCs w:val="28"/>
        </w:rPr>
        <w:t>ШРП</w:t>
      </w:r>
      <w:r>
        <w:rPr>
          <w:color w:val="000000"/>
          <w:szCs w:val="28"/>
        </w:rPr>
        <w:t xml:space="preserve"> – </w:t>
      </w:r>
      <w:r w:rsidR="00E15AFA">
        <w:rPr>
          <w:color w:val="000000"/>
          <w:szCs w:val="28"/>
        </w:rPr>
        <w:t>44</w:t>
      </w:r>
      <w:r>
        <w:rPr>
          <w:color w:val="000000"/>
          <w:szCs w:val="28"/>
        </w:rPr>
        <w:t xml:space="preserve">шт., </w:t>
      </w:r>
      <w:r w:rsidR="00E15AFA">
        <w:rPr>
          <w:color w:val="000000"/>
          <w:szCs w:val="28"/>
        </w:rPr>
        <w:t>выполнено проектов</w:t>
      </w:r>
      <w:r>
        <w:rPr>
          <w:color w:val="000000"/>
          <w:szCs w:val="28"/>
        </w:rPr>
        <w:t xml:space="preserve"> – </w:t>
      </w:r>
      <w:r w:rsidR="00E15AFA">
        <w:rPr>
          <w:color w:val="000000"/>
          <w:szCs w:val="28"/>
        </w:rPr>
        <w:t>1</w:t>
      </w:r>
      <w:r>
        <w:rPr>
          <w:color w:val="000000"/>
          <w:szCs w:val="28"/>
        </w:rPr>
        <w:t>4</w:t>
      </w:r>
      <w:r w:rsidR="00E15AFA">
        <w:rPr>
          <w:color w:val="000000"/>
          <w:szCs w:val="28"/>
        </w:rPr>
        <w:t>3</w:t>
      </w:r>
      <w:r>
        <w:rPr>
          <w:color w:val="000000"/>
          <w:szCs w:val="28"/>
        </w:rPr>
        <w:t xml:space="preserve">шт., отключены не законные резки – </w:t>
      </w:r>
      <w:r w:rsidR="00514056">
        <w:rPr>
          <w:color w:val="000000"/>
          <w:szCs w:val="28"/>
        </w:rPr>
        <w:t>6</w:t>
      </w:r>
      <w:r>
        <w:rPr>
          <w:color w:val="000000"/>
          <w:szCs w:val="28"/>
        </w:rPr>
        <w:t>1шт.,</w:t>
      </w:r>
    </w:p>
    <w:p w:rsidR="00BA09A3" w:rsidRDefault="00BA09A3" w:rsidP="00BA09A3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В данное время ведется строительство подземных ПЭ газопроводов</w:t>
      </w:r>
      <w:r w:rsidR="00FD743F">
        <w:rPr>
          <w:color w:val="000000"/>
          <w:szCs w:val="28"/>
        </w:rPr>
        <w:t xml:space="preserve"> в населенном пункте В-Нойбера Гудермесского</w:t>
      </w:r>
      <w:r w:rsidR="005F75E9">
        <w:rPr>
          <w:color w:val="000000"/>
          <w:szCs w:val="28"/>
        </w:rPr>
        <w:t xml:space="preserve"> муниципального</w:t>
      </w:r>
      <w:r w:rsidR="00FD743F">
        <w:rPr>
          <w:color w:val="000000"/>
          <w:szCs w:val="28"/>
        </w:rPr>
        <w:t xml:space="preserve"> района.</w:t>
      </w:r>
      <w:r w:rsidR="00514056">
        <w:rPr>
          <w:color w:val="000000"/>
          <w:szCs w:val="28"/>
        </w:rPr>
        <w:t xml:space="preserve"> Ведется строительство межпоселкового подземного газопровода ПЭ от ГРС «Гордали» до с.Н-Нойбера</w:t>
      </w:r>
      <w:r w:rsidR="00AC79D0">
        <w:rPr>
          <w:color w:val="000000"/>
          <w:szCs w:val="28"/>
        </w:rPr>
        <w:t xml:space="preserve"> Гудермесского муниципального района. Проводятся работы по реконструкции газопроводов в г.Гудермес по ул. Коммунистическая и по ул. Кирпичная.</w:t>
      </w:r>
      <w:r w:rsidR="00514056">
        <w:rPr>
          <w:color w:val="000000"/>
          <w:szCs w:val="28"/>
        </w:rPr>
        <w:t xml:space="preserve"> </w:t>
      </w:r>
    </w:p>
    <w:p w:rsidR="00BA09A3" w:rsidRDefault="00BA09A3" w:rsidP="00BA09A3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color w:val="000000"/>
          <w:szCs w:val="28"/>
        </w:rPr>
        <w:t xml:space="preserve"> </w:t>
      </w:r>
      <w:r>
        <w:rPr>
          <w:b/>
          <w:color w:val="000000"/>
          <w:szCs w:val="28"/>
        </w:rPr>
        <w:t>Проблемы:</w:t>
      </w:r>
    </w:p>
    <w:p w:rsidR="00255089" w:rsidRDefault="00BA09A3" w:rsidP="00E5491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Для решения проблемы газификации необходи</w:t>
      </w:r>
      <w:r w:rsidR="00AC79D0">
        <w:rPr>
          <w:color w:val="000000"/>
          <w:szCs w:val="28"/>
        </w:rPr>
        <w:t xml:space="preserve">мо строительство газораспределительных </w:t>
      </w:r>
      <w:r>
        <w:rPr>
          <w:color w:val="000000"/>
          <w:szCs w:val="28"/>
        </w:rPr>
        <w:t>сетей населенных пунктов Гудерм</w:t>
      </w:r>
      <w:r w:rsidR="00E54911">
        <w:rPr>
          <w:color w:val="000000"/>
          <w:szCs w:val="28"/>
        </w:rPr>
        <w:t xml:space="preserve">есского муниципального района. </w:t>
      </w:r>
    </w:p>
    <w:p w:rsidR="00BD4F58" w:rsidRPr="00E54911" w:rsidRDefault="00BD4F58" w:rsidP="00E5491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</w:p>
    <w:p w:rsidR="00F110B9" w:rsidRDefault="00F110B9" w:rsidP="00F110B9">
      <w:pPr>
        <w:tabs>
          <w:tab w:val="left" w:pos="1134"/>
        </w:tabs>
        <w:ind w:firstLine="709"/>
        <w:jc w:val="center"/>
        <w:rPr>
          <w:b/>
          <w:szCs w:val="28"/>
        </w:rPr>
      </w:pPr>
      <w:r w:rsidRPr="0098103F">
        <w:rPr>
          <w:b/>
          <w:szCs w:val="28"/>
        </w:rPr>
        <w:t>Электроснабжение</w:t>
      </w:r>
    </w:p>
    <w:p w:rsidR="00EC430D" w:rsidRPr="00FD4AEC" w:rsidRDefault="00EC430D" w:rsidP="004C4916">
      <w:pPr>
        <w:tabs>
          <w:tab w:val="left" w:pos="1134"/>
        </w:tabs>
        <w:ind w:firstLine="709"/>
        <w:jc w:val="center"/>
        <w:rPr>
          <w:b/>
          <w:szCs w:val="28"/>
        </w:rPr>
      </w:pPr>
      <w:r w:rsidRPr="00FD4AEC">
        <w:rPr>
          <w:b/>
          <w:szCs w:val="28"/>
        </w:rPr>
        <w:t>Существующие электрические сети:</w:t>
      </w:r>
    </w:p>
    <w:tbl>
      <w:tblPr>
        <w:tblW w:w="9356" w:type="dxa"/>
        <w:tblLook w:val="01E0" w:firstRow="1" w:lastRow="1" w:firstColumn="1" w:lastColumn="1" w:noHBand="0" w:noVBand="0"/>
      </w:tblPr>
      <w:tblGrid>
        <w:gridCol w:w="4608"/>
        <w:gridCol w:w="360"/>
        <w:gridCol w:w="4388"/>
      </w:tblGrid>
      <w:tr w:rsidR="00EC430D" w:rsidRPr="00FD4AEC" w:rsidTr="00B01A97">
        <w:tc>
          <w:tcPr>
            <w:tcW w:w="4608" w:type="dxa"/>
          </w:tcPr>
          <w:p w:rsidR="00EC430D" w:rsidRPr="00FD4AEC" w:rsidRDefault="00EC430D" w:rsidP="00B01A97">
            <w:pPr>
              <w:tabs>
                <w:tab w:val="left" w:pos="1134"/>
              </w:tabs>
              <w:rPr>
                <w:szCs w:val="28"/>
              </w:rPr>
            </w:pPr>
            <w:r w:rsidRPr="00FD4AEC">
              <w:rPr>
                <w:szCs w:val="28"/>
              </w:rPr>
              <w:t>1</w:t>
            </w:r>
            <w:r w:rsidRPr="00FD4AEC">
              <w:rPr>
                <w:caps/>
                <w:szCs w:val="28"/>
              </w:rPr>
              <w:t xml:space="preserve">. </w:t>
            </w:r>
            <w:r w:rsidRPr="00FD4AEC">
              <w:rPr>
                <w:szCs w:val="28"/>
              </w:rPr>
              <w:t xml:space="preserve">Общая протяженность вл 6-10кв </w:t>
            </w:r>
          </w:p>
        </w:tc>
        <w:tc>
          <w:tcPr>
            <w:tcW w:w="360" w:type="dxa"/>
          </w:tcPr>
          <w:p w:rsidR="00EC430D" w:rsidRPr="00FD4AEC" w:rsidRDefault="00EC430D" w:rsidP="00B01A97">
            <w:pPr>
              <w:tabs>
                <w:tab w:val="left" w:pos="1134"/>
              </w:tabs>
              <w:ind w:firstLine="709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F110B9" w:rsidP="00B01A97">
            <w:pPr>
              <w:tabs>
                <w:tab w:val="left" w:pos="1134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409,417</w:t>
            </w:r>
            <w:r w:rsidR="00EC430D" w:rsidRPr="00FD4AEC">
              <w:rPr>
                <w:szCs w:val="28"/>
              </w:rPr>
              <w:t xml:space="preserve"> км</w:t>
            </w:r>
          </w:p>
        </w:tc>
      </w:tr>
      <w:tr w:rsidR="00EC430D" w:rsidRPr="00FD4AEC" w:rsidTr="00B01A97">
        <w:tc>
          <w:tcPr>
            <w:tcW w:w="4608" w:type="dxa"/>
          </w:tcPr>
          <w:p w:rsidR="00EC430D" w:rsidRPr="00FD4AEC" w:rsidRDefault="00EC430D" w:rsidP="00B01A97">
            <w:pPr>
              <w:tabs>
                <w:tab w:val="left" w:pos="1134"/>
              </w:tabs>
              <w:rPr>
                <w:szCs w:val="28"/>
              </w:rPr>
            </w:pPr>
            <w:r w:rsidRPr="00FD4AEC">
              <w:rPr>
                <w:szCs w:val="28"/>
              </w:rPr>
              <w:t>2. Общая протяженность ВЛ 0,4 кВ</w:t>
            </w:r>
          </w:p>
        </w:tc>
        <w:tc>
          <w:tcPr>
            <w:tcW w:w="360" w:type="dxa"/>
          </w:tcPr>
          <w:p w:rsidR="00EC430D" w:rsidRPr="00FD4AEC" w:rsidRDefault="00EC430D" w:rsidP="00B01A97">
            <w:pPr>
              <w:tabs>
                <w:tab w:val="left" w:pos="1134"/>
              </w:tabs>
              <w:ind w:firstLine="709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F110B9" w:rsidP="00B01A97">
            <w:pPr>
              <w:tabs>
                <w:tab w:val="left" w:pos="1134"/>
              </w:tabs>
              <w:ind w:firstLine="709"/>
              <w:jc w:val="center"/>
              <w:rPr>
                <w:szCs w:val="28"/>
              </w:rPr>
            </w:pPr>
            <w:r>
              <w:rPr>
                <w:szCs w:val="28"/>
              </w:rPr>
              <w:t>355,424</w:t>
            </w:r>
            <w:r w:rsidR="00EC430D" w:rsidRPr="00FD4AEC">
              <w:rPr>
                <w:szCs w:val="28"/>
              </w:rPr>
              <w:t xml:space="preserve"> км</w:t>
            </w:r>
          </w:p>
        </w:tc>
      </w:tr>
      <w:tr w:rsidR="00EC430D" w:rsidRPr="00FD4AEC" w:rsidTr="00B01A97">
        <w:tc>
          <w:tcPr>
            <w:tcW w:w="4608" w:type="dxa"/>
          </w:tcPr>
          <w:p w:rsidR="00EC430D" w:rsidRPr="00FD4AEC" w:rsidRDefault="00EC430D" w:rsidP="00B01A97">
            <w:pPr>
              <w:tabs>
                <w:tab w:val="left" w:pos="1134"/>
              </w:tabs>
              <w:rPr>
                <w:szCs w:val="28"/>
              </w:rPr>
            </w:pPr>
            <w:r w:rsidRPr="00FD4AEC">
              <w:rPr>
                <w:szCs w:val="28"/>
              </w:rPr>
              <w:t xml:space="preserve">3. Количество ТП 6-10/0,4кВ </w:t>
            </w:r>
          </w:p>
        </w:tc>
        <w:tc>
          <w:tcPr>
            <w:tcW w:w="360" w:type="dxa"/>
          </w:tcPr>
          <w:p w:rsidR="00EC430D" w:rsidRPr="00FD4AEC" w:rsidRDefault="00EC430D" w:rsidP="00B01A97">
            <w:pPr>
              <w:tabs>
                <w:tab w:val="left" w:pos="1134"/>
              </w:tabs>
              <w:ind w:firstLine="709"/>
              <w:rPr>
                <w:szCs w:val="28"/>
              </w:rPr>
            </w:pPr>
            <w:r w:rsidRPr="00FD4AEC">
              <w:rPr>
                <w:szCs w:val="28"/>
              </w:rPr>
              <w:t>-</w:t>
            </w:r>
          </w:p>
        </w:tc>
        <w:tc>
          <w:tcPr>
            <w:tcW w:w="4388" w:type="dxa"/>
          </w:tcPr>
          <w:p w:rsidR="00EC430D" w:rsidRPr="00FD4AEC" w:rsidRDefault="00EC430D" w:rsidP="00F110B9">
            <w:pPr>
              <w:tabs>
                <w:tab w:val="left" w:pos="1134"/>
              </w:tabs>
              <w:ind w:firstLine="709"/>
              <w:jc w:val="center"/>
              <w:rPr>
                <w:szCs w:val="28"/>
              </w:rPr>
            </w:pPr>
            <w:r w:rsidRPr="00FD4AEC">
              <w:rPr>
                <w:szCs w:val="28"/>
              </w:rPr>
              <w:t>2</w:t>
            </w:r>
            <w:r w:rsidR="00F110B9">
              <w:rPr>
                <w:szCs w:val="28"/>
              </w:rPr>
              <w:t>74</w:t>
            </w:r>
            <w:r w:rsidRPr="00FD4AEC">
              <w:rPr>
                <w:szCs w:val="28"/>
              </w:rPr>
              <w:t>/</w:t>
            </w:r>
            <w:r w:rsidR="00F110B9">
              <w:rPr>
                <w:szCs w:val="28"/>
              </w:rPr>
              <w:t>54</w:t>
            </w:r>
            <w:r w:rsidRPr="00FD4AEC">
              <w:rPr>
                <w:szCs w:val="28"/>
              </w:rPr>
              <w:t>,49</w:t>
            </w:r>
            <w:r w:rsidR="00F110B9">
              <w:rPr>
                <w:szCs w:val="28"/>
              </w:rPr>
              <w:t>7</w:t>
            </w:r>
            <w:r w:rsidRPr="00FD4AEC">
              <w:rPr>
                <w:szCs w:val="28"/>
              </w:rPr>
              <w:t xml:space="preserve">  шт/МВА</w:t>
            </w:r>
          </w:p>
        </w:tc>
      </w:tr>
    </w:tbl>
    <w:p w:rsidR="00E54911" w:rsidRDefault="00E54911" w:rsidP="00E54911">
      <w:pPr>
        <w:tabs>
          <w:tab w:val="left" w:pos="1134"/>
        </w:tabs>
        <w:jc w:val="both"/>
        <w:rPr>
          <w:b/>
          <w:szCs w:val="28"/>
        </w:rPr>
      </w:pPr>
      <w:r>
        <w:rPr>
          <w:b/>
          <w:szCs w:val="28"/>
        </w:rPr>
        <w:t>Основные проблемы:</w:t>
      </w:r>
    </w:p>
    <w:p w:rsidR="00EC430D" w:rsidRPr="00FD4AEC" w:rsidRDefault="00EC430D" w:rsidP="00EC430D">
      <w:pPr>
        <w:tabs>
          <w:tab w:val="left" w:pos="1134"/>
        </w:tabs>
        <w:rPr>
          <w:b/>
          <w:szCs w:val="28"/>
        </w:rPr>
      </w:pPr>
      <w:r w:rsidRPr="00FD4AEC">
        <w:rPr>
          <w:b/>
          <w:szCs w:val="28"/>
        </w:rPr>
        <w:lastRenderedPageBreak/>
        <w:t>По сети 35,110 кВ</w:t>
      </w:r>
    </w:p>
    <w:p w:rsidR="00EC430D" w:rsidRPr="00FD4AEC" w:rsidRDefault="00EC430D" w:rsidP="00CE52D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Загруженность существующей ВЛ-110 кВ Л-128 ПС «Ойсунгур» - ПС «Ярык-Су», в связи с малым сечением провода АС-120/19. В настоящее время создание ремонтной схемы приводит к ограничению режима потребления.</w:t>
      </w:r>
    </w:p>
    <w:p w:rsidR="00EC430D" w:rsidRPr="00FD4AEC" w:rsidRDefault="00EC430D" w:rsidP="00CE52DC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Подстанции 110 кВ «Гудермес-Город» работают в режиме близких к 100% загрузке, а в период максимальных нагрузок (зимнее время) в режиме перегруза. ПС 110/35/6 кВ «Ойсунгур» работает в режиме перегруза, установлен дополнительный (третий) Т-3 силовой трансформатор 16 МВА (не по проекту)</w:t>
      </w:r>
    </w:p>
    <w:p w:rsidR="00EC430D" w:rsidRPr="00FD4AEC" w:rsidRDefault="00EC430D" w:rsidP="00EC430D">
      <w:pPr>
        <w:tabs>
          <w:tab w:val="left" w:pos="1134"/>
        </w:tabs>
        <w:rPr>
          <w:b/>
          <w:szCs w:val="28"/>
        </w:rPr>
      </w:pPr>
      <w:r w:rsidRPr="00FD4AEC">
        <w:rPr>
          <w:b/>
          <w:szCs w:val="28"/>
        </w:rPr>
        <w:t>По распредсетям 0,4-10кВ</w:t>
      </w:r>
    </w:p>
    <w:p w:rsidR="00EC430D" w:rsidRPr="00FD4AEC" w:rsidRDefault="00EC430D" w:rsidP="00CE52DC">
      <w:pPr>
        <w:numPr>
          <w:ilvl w:val="0"/>
          <w:numId w:val="4"/>
        </w:numPr>
        <w:tabs>
          <w:tab w:val="clear" w:pos="360"/>
          <w:tab w:val="num" w:pos="0"/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Учитывая, что снабжение электроэнергией крупных населенных пунктов района (пос.Ойсхара, с.Нижний-Нойбера, с.Верхний-Нойбера, с.Кошкельды, с.Энгель-Юрт, с.Комсомольское) осуществляется в большинстве случаев одним фидером 10 кВ, с подключенными к нему значительным количеством силовых трансформаторов 6-10/0,4 кВ, необходимо провести работы по разукрупнению этих фидеров, т.е. требуется строительство дополнительных фидеров 6-10 кВ. Для этих целей необходимо строительство новых и проведение реконструкции существующих подстанций, с увеличением трансформаторных мощностей, заменой о</w:t>
      </w:r>
      <w:r w:rsidR="00144BB7">
        <w:rPr>
          <w:szCs w:val="28"/>
        </w:rPr>
        <w:t>-</w:t>
      </w:r>
      <w:r w:rsidRPr="00FD4AEC">
        <w:rPr>
          <w:szCs w:val="28"/>
        </w:rPr>
        <w:t>борудования и ошиновки 35 и 6-10 кВ, установкой дополнительных ячеек 6-10 кВ.</w:t>
      </w:r>
    </w:p>
    <w:p w:rsidR="00EC430D" w:rsidRPr="00FD4AEC" w:rsidRDefault="00EC430D" w:rsidP="00CE52DC">
      <w:pPr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szCs w:val="28"/>
        </w:rPr>
      </w:pPr>
      <w:r w:rsidRPr="00FD4AEC">
        <w:rPr>
          <w:szCs w:val="28"/>
        </w:rPr>
        <w:t>Неудовлетворительное состояние части ВЛ 6-10 кВ и 0,4 кВ. Необходимо поэтапный перевод сетей 0,4 кВ на изолированный провод СИП.</w:t>
      </w:r>
    </w:p>
    <w:p w:rsidR="00EC430D" w:rsidRPr="00FD4AEC" w:rsidRDefault="00EC430D" w:rsidP="00EC430D">
      <w:pPr>
        <w:tabs>
          <w:tab w:val="left" w:pos="1134"/>
        </w:tabs>
        <w:ind w:firstLine="709"/>
        <w:jc w:val="both"/>
        <w:rPr>
          <w:szCs w:val="28"/>
        </w:rPr>
      </w:pPr>
      <w:r w:rsidRPr="00FD4AEC">
        <w:rPr>
          <w:szCs w:val="28"/>
        </w:rPr>
        <w:t>Износ распредсетей составляет 80%.</w:t>
      </w:r>
    </w:p>
    <w:p w:rsidR="00894672" w:rsidRPr="00356EA4" w:rsidRDefault="00894672" w:rsidP="00894672">
      <w:pPr>
        <w:spacing w:line="240" w:lineRule="exact"/>
        <w:ind w:left="4536" w:hanging="3827"/>
        <w:rPr>
          <w:b/>
          <w:szCs w:val="28"/>
        </w:rPr>
      </w:pPr>
      <w:r w:rsidRPr="00356EA4">
        <w:rPr>
          <w:b/>
          <w:szCs w:val="28"/>
          <w:u w:val="single"/>
        </w:rPr>
        <w:t>Согласовано:</w:t>
      </w:r>
      <w:r w:rsidR="00FD0566" w:rsidRPr="00356EA4">
        <w:rPr>
          <w:b/>
          <w:szCs w:val="28"/>
          <w:u w:val="single"/>
        </w:rPr>
        <w:t xml:space="preserve"> </w:t>
      </w:r>
      <w:r w:rsidRPr="00356EA4">
        <w:rPr>
          <w:b/>
          <w:szCs w:val="28"/>
        </w:rPr>
        <w:t xml:space="preserve">Гудермесский филиал ОАО «ЧЕЧЕНЭНЕРГО» </w:t>
      </w:r>
    </w:p>
    <w:p w:rsidR="00894672" w:rsidRPr="00356EA4" w:rsidRDefault="00894672" w:rsidP="00EC430D">
      <w:pPr>
        <w:jc w:val="center"/>
        <w:rPr>
          <w:b/>
          <w:szCs w:val="28"/>
        </w:rPr>
      </w:pPr>
    </w:p>
    <w:p w:rsidR="00EC430D" w:rsidRPr="004C4916" w:rsidRDefault="00EC430D" w:rsidP="004C4916">
      <w:pPr>
        <w:jc w:val="center"/>
        <w:rPr>
          <w:b/>
          <w:szCs w:val="28"/>
        </w:rPr>
      </w:pPr>
      <w:r w:rsidRPr="00D573B0">
        <w:rPr>
          <w:b/>
          <w:szCs w:val="28"/>
        </w:rPr>
        <w:t>Водоснабжение</w:t>
      </w:r>
    </w:p>
    <w:p w:rsidR="00E21D21" w:rsidRPr="00E21D21" w:rsidRDefault="00E21D21" w:rsidP="00E21D21">
      <w:pPr>
        <w:ind w:firstLine="550"/>
        <w:jc w:val="both"/>
        <w:rPr>
          <w:szCs w:val="28"/>
        </w:rPr>
      </w:pPr>
      <w:r w:rsidRPr="00E21D21">
        <w:rPr>
          <w:szCs w:val="28"/>
        </w:rPr>
        <w:t xml:space="preserve">По состоянию на 01.04.2019 г. общая протяженность водоснабжающих сетей в Гудермесском муниципальном районе составляет – 433,3 км. </w:t>
      </w:r>
    </w:p>
    <w:p w:rsidR="00E21D21" w:rsidRPr="00E21D21" w:rsidRDefault="00E21D21" w:rsidP="00E21D21">
      <w:pPr>
        <w:ind w:firstLine="550"/>
        <w:jc w:val="both"/>
        <w:rPr>
          <w:szCs w:val="28"/>
        </w:rPr>
      </w:pPr>
      <w:r w:rsidRPr="00E21D21">
        <w:rPr>
          <w:szCs w:val="28"/>
        </w:rPr>
        <w:t>Общая протяженность сети водоотведения – 37,9 км. На территории Гудермесского муниципального района находятся 2 крупных водозаборных станций:</w:t>
      </w:r>
    </w:p>
    <w:p w:rsidR="00E21D21" w:rsidRPr="00E21D21" w:rsidRDefault="00E21D21" w:rsidP="00E21D21">
      <w:pPr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Водозабор «Черная речка», суточная мощность – 33,1 тыс. м3;</w:t>
      </w:r>
    </w:p>
    <w:p w:rsidR="00E21D21" w:rsidRPr="00E21D21" w:rsidRDefault="00E21D21" w:rsidP="00E21D21">
      <w:pPr>
        <w:numPr>
          <w:ilvl w:val="0"/>
          <w:numId w:val="19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Водозабор «Энгельюртовский», суточная мощность – 14 тыс. м3.</w:t>
      </w:r>
    </w:p>
    <w:p w:rsidR="00E21D21" w:rsidRPr="00E21D21" w:rsidRDefault="00E21D21" w:rsidP="00E21D21">
      <w:pPr>
        <w:ind w:firstLine="550"/>
        <w:jc w:val="both"/>
        <w:rPr>
          <w:szCs w:val="28"/>
        </w:rPr>
      </w:pPr>
      <w:r w:rsidRPr="00E21D21">
        <w:rPr>
          <w:szCs w:val="28"/>
        </w:rPr>
        <w:t>Объем выполненных работ Гудермесского филиала ГУП «Че</w:t>
      </w:r>
      <w:r>
        <w:rPr>
          <w:szCs w:val="28"/>
        </w:rPr>
        <w:t>чводоканал» за отчетный период.</w:t>
      </w:r>
    </w:p>
    <w:p w:rsidR="00E21D21" w:rsidRPr="00E21D21" w:rsidRDefault="00E21D21" w:rsidP="00E21D21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Водоснабжение: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Ликвидация порывов                                 – 415 шт.;</w:t>
      </w:r>
    </w:p>
    <w:p w:rsidR="00E21D21" w:rsidRPr="00E21D21" w:rsidRDefault="00E21D21" w:rsidP="00E21D21">
      <w:pPr>
        <w:numPr>
          <w:ilvl w:val="1"/>
          <w:numId w:val="20"/>
        </w:numPr>
        <w:tabs>
          <w:tab w:val="left" w:pos="6237"/>
        </w:tabs>
        <w:spacing w:line="276" w:lineRule="auto"/>
        <w:jc w:val="both"/>
        <w:rPr>
          <w:szCs w:val="28"/>
        </w:rPr>
      </w:pPr>
      <w:r w:rsidRPr="00E21D21">
        <w:rPr>
          <w:szCs w:val="28"/>
        </w:rPr>
        <w:t>Замена ветхого водопровода                    –  600 п/м 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Замена глубинных насосов                        – 2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Замена и ремонт СУЗ                                 – 7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Ремонт ц/б насоса                                       – 16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Очистка и ремонт  В/колодцев                  – 60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Обустройство устья артскважин                - 10 шт.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Замена запорной арматуры                       – 4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Ремонт запорной арматуры                       – 26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lastRenderedPageBreak/>
        <w:t>Ремонт емкости и башни «Рожновского»  – 7 шт.;</w:t>
      </w:r>
    </w:p>
    <w:p w:rsidR="00E21D21" w:rsidRPr="00E21D21" w:rsidRDefault="00E21D21" w:rsidP="00E21D21">
      <w:pPr>
        <w:numPr>
          <w:ilvl w:val="0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Водоотведение: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Очистка и ремонт канализационных колодцев  - 74 шт.;</w:t>
      </w:r>
    </w:p>
    <w:p w:rsidR="00E21D21" w:rsidRPr="00E21D21" w:rsidRDefault="00E21D21" w:rsidP="00E21D21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Прочистка канализационных сетей                    - 8000 п/м.</w:t>
      </w:r>
    </w:p>
    <w:p w:rsidR="009270CA" w:rsidRPr="00E21D21" w:rsidRDefault="00E21D21" w:rsidP="009270CA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E21D21">
        <w:rPr>
          <w:szCs w:val="28"/>
        </w:rPr>
        <w:t>Ликвидации подпоров канализации                   - 24 шт.</w:t>
      </w:r>
    </w:p>
    <w:p w:rsidR="00E21D21" w:rsidRDefault="00894672" w:rsidP="00BD4F58">
      <w:pPr>
        <w:numPr>
          <w:ilvl w:val="1"/>
          <w:numId w:val="20"/>
        </w:numPr>
        <w:spacing w:line="276" w:lineRule="auto"/>
        <w:jc w:val="both"/>
        <w:rPr>
          <w:szCs w:val="28"/>
        </w:rPr>
      </w:pPr>
      <w:r w:rsidRPr="00A066FA">
        <w:rPr>
          <w:b/>
          <w:color w:val="000000"/>
          <w:szCs w:val="28"/>
        </w:rPr>
        <w:t>Согласовано: Гудермескйи филиал ГУП «Чечводоканал»</w:t>
      </w:r>
      <w:r w:rsidR="00FD0566" w:rsidRPr="00A066FA">
        <w:rPr>
          <w:b/>
          <w:color w:val="000000"/>
          <w:szCs w:val="28"/>
        </w:rPr>
        <w:t>.</w:t>
      </w:r>
    </w:p>
    <w:p w:rsidR="00BD4F58" w:rsidRPr="00BD4F58" w:rsidRDefault="00BD4F58" w:rsidP="00BD4F58">
      <w:pPr>
        <w:spacing w:line="276" w:lineRule="auto"/>
        <w:ind w:left="1990"/>
        <w:jc w:val="both"/>
        <w:rPr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98103F">
        <w:rPr>
          <w:b/>
          <w:color w:val="000000"/>
          <w:szCs w:val="28"/>
        </w:rPr>
        <w:t>Дорожное хозяйство</w:t>
      </w:r>
    </w:p>
    <w:p w:rsidR="00A5374D" w:rsidRDefault="00A5374D" w:rsidP="00A5374D">
      <w:pPr>
        <w:ind w:firstLine="708"/>
        <w:jc w:val="both"/>
        <w:rPr>
          <w:szCs w:val="28"/>
        </w:rPr>
      </w:pPr>
      <w:r>
        <w:rPr>
          <w:szCs w:val="28"/>
        </w:rPr>
        <w:t>Протяженность местных автодорог общего пользования, расположенных на территории Гудермесского муниципального района составляет 12</w:t>
      </w:r>
      <w:r w:rsidR="009270CA">
        <w:rPr>
          <w:szCs w:val="28"/>
        </w:rPr>
        <w:t>9</w:t>
      </w:r>
      <w:r>
        <w:rPr>
          <w:szCs w:val="28"/>
        </w:rPr>
        <w:t>1,</w:t>
      </w:r>
      <w:r w:rsidR="009270CA">
        <w:rPr>
          <w:szCs w:val="28"/>
        </w:rPr>
        <w:t>25</w:t>
      </w:r>
      <w:r>
        <w:rPr>
          <w:szCs w:val="28"/>
        </w:rPr>
        <w:t xml:space="preserve"> км., из них дорог поселений составляет-</w:t>
      </w:r>
      <w:r w:rsidR="009270CA">
        <w:rPr>
          <w:szCs w:val="28"/>
        </w:rPr>
        <w:t>1113,15км.,</w:t>
      </w:r>
    </w:p>
    <w:p w:rsidR="00A5374D" w:rsidRDefault="009270CA" w:rsidP="00A5374D">
      <w:pPr>
        <w:jc w:val="both"/>
        <w:rPr>
          <w:szCs w:val="28"/>
        </w:rPr>
      </w:pPr>
      <w:r>
        <w:rPr>
          <w:szCs w:val="28"/>
        </w:rPr>
        <w:t xml:space="preserve">193,52 км. Местных автомобильных дорог имеют твердое покрытие, 765,24км. </w:t>
      </w:r>
    </w:p>
    <w:p w:rsidR="00A5374D" w:rsidRDefault="009270CA" w:rsidP="00A5374D">
      <w:pPr>
        <w:jc w:val="both"/>
        <w:rPr>
          <w:szCs w:val="28"/>
        </w:rPr>
      </w:pPr>
      <w:r>
        <w:rPr>
          <w:szCs w:val="28"/>
        </w:rPr>
        <w:t xml:space="preserve">местных </w:t>
      </w:r>
      <w:r w:rsidR="00A5374D">
        <w:rPr>
          <w:szCs w:val="28"/>
        </w:rPr>
        <w:t xml:space="preserve">автомобильных дорог </w:t>
      </w:r>
      <w:r>
        <w:rPr>
          <w:szCs w:val="28"/>
        </w:rPr>
        <w:t>имеют гравийное покрытие, 332 км-грунтовые дороги.</w:t>
      </w:r>
    </w:p>
    <w:p w:rsidR="00EC430D" w:rsidRDefault="00EC430D" w:rsidP="00EC430D">
      <w:pPr>
        <w:tabs>
          <w:tab w:val="left" w:pos="1134"/>
        </w:tabs>
        <w:ind w:firstLine="709"/>
        <w:jc w:val="both"/>
        <w:rPr>
          <w:rStyle w:val="FontStyle13"/>
          <w:sz w:val="28"/>
          <w:szCs w:val="28"/>
        </w:rPr>
      </w:pPr>
      <w:r w:rsidRPr="00FD4AEC">
        <w:rPr>
          <w:rStyle w:val="FontStyle13"/>
          <w:sz w:val="28"/>
          <w:szCs w:val="28"/>
        </w:rPr>
        <w:t xml:space="preserve">В Гудермесском муниципальном районе всего мостов – </w:t>
      </w:r>
      <w:r w:rsidR="009270CA">
        <w:rPr>
          <w:rStyle w:val="FontStyle13"/>
          <w:sz w:val="28"/>
          <w:szCs w:val="28"/>
        </w:rPr>
        <w:t>64</w:t>
      </w:r>
      <w:r w:rsidRPr="00FD4AEC">
        <w:rPr>
          <w:rStyle w:val="FontStyle13"/>
          <w:sz w:val="28"/>
          <w:szCs w:val="28"/>
        </w:rPr>
        <w:t xml:space="preserve">. </w:t>
      </w:r>
    </w:p>
    <w:p w:rsidR="009270CA" w:rsidRPr="00FD4AEC" w:rsidRDefault="009270CA" w:rsidP="00EC430D">
      <w:pPr>
        <w:tabs>
          <w:tab w:val="left" w:pos="1134"/>
        </w:tabs>
        <w:ind w:firstLine="709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Планируемые в 2019 году из местного бюджета строительство автомобильных дорог</w:t>
      </w:r>
      <w:r w:rsidR="00D1532D">
        <w:rPr>
          <w:rStyle w:val="FontStyle13"/>
          <w:sz w:val="28"/>
          <w:szCs w:val="28"/>
        </w:rPr>
        <w:t xml:space="preserve"> твердого покрытия – 3,5 км., в сумме затрат 39,1 млн.руб. </w:t>
      </w:r>
      <w:r>
        <w:rPr>
          <w:rStyle w:val="FontStyle13"/>
          <w:sz w:val="28"/>
          <w:szCs w:val="28"/>
        </w:rPr>
        <w:t xml:space="preserve"> </w:t>
      </w:r>
    </w:p>
    <w:p w:rsidR="00EC430D" w:rsidRPr="00FD4AEC" w:rsidRDefault="00EC430D" w:rsidP="00EC430D">
      <w:pPr>
        <w:tabs>
          <w:tab w:val="left" w:pos="1134"/>
        </w:tabs>
        <w:ind w:firstLine="709"/>
        <w:jc w:val="both"/>
        <w:rPr>
          <w:rStyle w:val="FontStyle13"/>
          <w:sz w:val="28"/>
          <w:szCs w:val="28"/>
        </w:rPr>
      </w:pPr>
      <w:r w:rsidRPr="00FD4AEC">
        <w:rPr>
          <w:rStyle w:val="FontStyle13"/>
          <w:sz w:val="28"/>
          <w:szCs w:val="28"/>
        </w:rPr>
        <w:t>Из них:</w:t>
      </w:r>
    </w:p>
    <w:p w:rsidR="00EC430D" w:rsidRPr="00FD4AEC" w:rsidRDefault="00EC430D" w:rsidP="00CE52D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FD4AEC">
        <w:rPr>
          <w:rStyle w:val="FontStyle13"/>
          <w:sz w:val="28"/>
          <w:szCs w:val="28"/>
        </w:rPr>
        <w:t>5 – федеральные;</w:t>
      </w:r>
    </w:p>
    <w:p w:rsidR="00EC430D" w:rsidRPr="00FD4AEC" w:rsidRDefault="00EC430D" w:rsidP="00CE52D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FD4AEC">
        <w:rPr>
          <w:rStyle w:val="FontStyle13"/>
          <w:sz w:val="28"/>
          <w:szCs w:val="28"/>
        </w:rPr>
        <w:t>3 – региональные;</w:t>
      </w:r>
    </w:p>
    <w:p w:rsidR="00EC430D" w:rsidRPr="00FD4AEC" w:rsidRDefault="00EC430D" w:rsidP="00CE52D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rStyle w:val="FontStyle13"/>
          <w:color w:val="000000"/>
          <w:sz w:val="28"/>
          <w:szCs w:val="28"/>
        </w:rPr>
      </w:pPr>
      <w:r w:rsidRPr="00FD4AEC">
        <w:rPr>
          <w:rStyle w:val="FontStyle13"/>
          <w:sz w:val="28"/>
          <w:szCs w:val="28"/>
        </w:rPr>
        <w:t>20 – внутригородские и внутри</w:t>
      </w:r>
      <w:r w:rsidR="00A5374D">
        <w:rPr>
          <w:rStyle w:val="FontStyle13"/>
          <w:sz w:val="28"/>
          <w:szCs w:val="28"/>
        </w:rPr>
        <w:t>-</w:t>
      </w:r>
      <w:r w:rsidRPr="00FD4AEC">
        <w:rPr>
          <w:rStyle w:val="FontStyle13"/>
          <w:sz w:val="28"/>
          <w:szCs w:val="28"/>
        </w:rPr>
        <w:t>сельские.</w:t>
      </w:r>
    </w:p>
    <w:p w:rsidR="00E539C0" w:rsidRPr="00D1532D" w:rsidRDefault="00D1532D" w:rsidP="00D1532D">
      <w:pPr>
        <w:tabs>
          <w:tab w:val="left" w:pos="1134"/>
        </w:tabs>
        <w:ind w:firstLine="709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>Основные проблемы:</w:t>
      </w:r>
    </w:p>
    <w:p w:rsidR="00A066FA" w:rsidRPr="00E54911" w:rsidRDefault="00EC430D" w:rsidP="00E54911">
      <w:pPr>
        <w:tabs>
          <w:tab w:val="left" w:pos="1134"/>
        </w:tabs>
        <w:ind w:firstLine="709"/>
        <w:jc w:val="both"/>
        <w:rPr>
          <w:color w:val="000000"/>
          <w:szCs w:val="28"/>
        </w:rPr>
      </w:pPr>
      <w:r w:rsidRPr="00FD4AEC">
        <w:rPr>
          <w:color w:val="000000"/>
          <w:szCs w:val="28"/>
        </w:rPr>
        <w:t xml:space="preserve">1. Необходимо произвести реконструкцию грунтовых дорог в гравийные и а/б </w:t>
      </w:r>
      <w:r w:rsidR="00E54911">
        <w:rPr>
          <w:color w:val="000000"/>
          <w:szCs w:val="28"/>
        </w:rPr>
        <w:t>протяженностью не менее 160 км.</w:t>
      </w:r>
    </w:p>
    <w:p w:rsidR="00894672" w:rsidRPr="00356EA4" w:rsidRDefault="00894672" w:rsidP="00CC62DD">
      <w:pPr>
        <w:tabs>
          <w:tab w:val="left" w:pos="1134"/>
        </w:tabs>
        <w:jc w:val="both"/>
        <w:rPr>
          <w:b/>
          <w:color w:val="000000"/>
          <w:szCs w:val="28"/>
        </w:rPr>
      </w:pPr>
      <w:r w:rsidRPr="00356EA4">
        <w:rPr>
          <w:b/>
          <w:color w:val="000000"/>
          <w:szCs w:val="28"/>
          <w:u w:val="single"/>
        </w:rPr>
        <w:t xml:space="preserve">Согласовано: </w:t>
      </w:r>
      <w:r w:rsidRPr="00356EA4">
        <w:rPr>
          <w:b/>
          <w:color w:val="000000"/>
          <w:szCs w:val="28"/>
        </w:rPr>
        <w:t xml:space="preserve">Администрация Гудермесского муниципального района отдел строительства, промышленности, транспорта и связи </w:t>
      </w:r>
    </w:p>
    <w:p w:rsidR="00EC430D" w:rsidRPr="00356EA4" w:rsidRDefault="00EC430D" w:rsidP="00EC430D">
      <w:pPr>
        <w:tabs>
          <w:tab w:val="left" w:pos="1134"/>
        </w:tabs>
        <w:jc w:val="center"/>
        <w:rPr>
          <w:b/>
          <w:szCs w:val="28"/>
        </w:rPr>
      </w:pPr>
    </w:p>
    <w:p w:rsidR="00EC430D" w:rsidRPr="004C4916" w:rsidRDefault="00EC430D" w:rsidP="004C4916">
      <w:pPr>
        <w:tabs>
          <w:tab w:val="left" w:pos="1134"/>
        </w:tabs>
        <w:jc w:val="center"/>
        <w:rPr>
          <w:b/>
          <w:szCs w:val="28"/>
        </w:rPr>
      </w:pPr>
      <w:r w:rsidRPr="0098103F">
        <w:rPr>
          <w:b/>
          <w:szCs w:val="28"/>
        </w:rPr>
        <w:t>Транспорт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В транспортный комплекс Гудермесского муниципального района входят пассажирские предприятия, предприятия железнодорожного транспорта, автовокзал и автостанция. 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       Перевозки пассажиров на территории Гудермесского муниципального района  осуществляются автомобильным и железнодорожным транспортом.</w:t>
      </w:r>
    </w:p>
    <w:p w:rsidR="00BD4F58" w:rsidRPr="00BD4F58" w:rsidRDefault="00BD4F58" w:rsidP="00BD4F58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На сегодняшний день хозяйствующим субъектом на рынке транспортных услуг в районе является Автотранспортное предприятие ГУП </w:t>
      </w:r>
      <w:r w:rsidRPr="00BD4F58">
        <w:rPr>
          <w:rFonts w:ascii="Times New Roman" w:hAnsi="Times New Roman"/>
          <w:b/>
          <w:sz w:val="28"/>
          <w:szCs w:val="28"/>
        </w:rPr>
        <w:t>«Чечавтотранс» филиал «Гудермесский».</w:t>
      </w:r>
      <w:r w:rsidRPr="00BD4F58">
        <w:rPr>
          <w:rFonts w:ascii="Times New Roman" w:hAnsi="Times New Roman"/>
          <w:sz w:val="28"/>
          <w:szCs w:val="28"/>
        </w:rPr>
        <w:t xml:space="preserve"> Пассажирские перевозки на территории Гудермесского муниципального района по договору с Министерством транспорта и связи Чеченской Республики осуществляет ГУП «Чечавтотранс» филиал «Гудермесский».  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       Дополнительно по договору с Министерством транспорта и связи Чеченской Республики перевозки пассажиров на территории Гудермесского муниципального района осуществляет организация частной формы собственности ООО«Гумс-Авто». Данная организация обслуживает </w:t>
      </w:r>
      <w:r w:rsidRPr="00BD4F58">
        <w:rPr>
          <w:rFonts w:ascii="Times New Roman" w:hAnsi="Times New Roman"/>
          <w:b/>
          <w:sz w:val="28"/>
          <w:szCs w:val="28"/>
        </w:rPr>
        <w:t>городские, пригородные и внутриреспубликанские маршруты.</w:t>
      </w:r>
      <w:r w:rsidRPr="00BD4F58">
        <w:rPr>
          <w:rFonts w:ascii="Times New Roman" w:hAnsi="Times New Roman"/>
          <w:sz w:val="28"/>
          <w:szCs w:val="28"/>
        </w:rPr>
        <w:t xml:space="preserve"> </w:t>
      </w:r>
    </w:p>
    <w:p w:rsidR="00BD4F58" w:rsidRPr="00BD4F58" w:rsidRDefault="00BD4F58" w:rsidP="00BD4F58">
      <w:pPr>
        <w:pStyle w:val="aff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BD4F58">
        <w:rPr>
          <w:rFonts w:ascii="Times New Roman" w:hAnsi="Times New Roman"/>
          <w:b/>
          <w:sz w:val="28"/>
          <w:szCs w:val="28"/>
        </w:rPr>
        <w:t>По г. Гудермес – 7 маршрутов</w:t>
      </w:r>
      <w:r w:rsidRPr="00BD4F58">
        <w:rPr>
          <w:rFonts w:ascii="Times New Roman" w:hAnsi="Times New Roman"/>
          <w:sz w:val="28"/>
          <w:szCs w:val="28"/>
        </w:rPr>
        <w:t xml:space="preserve">, которые охватывают все социально-значимые объекты города (школы, больницы, городской рынок и т.д.).  Кроме </w:t>
      </w:r>
      <w:r w:rsidRPr="00BD4F58">
        <w:rPr>
          <w:rFonts w:ascii="Times New Roman" w:hAnsi="Times New Roman"/>
          <w:sz w:val="28"/>
          <w:szCs w:val="28"/>
        </w:rPr>
        <w:lastRenderedPageBreak/>
        <w:t xml:space="preserve">этого, </w:t>
      </w:r>
      <w:r w:rsidRPr="00BD4F58">
        <w:rPr>
          <w:rFonts w:ascii="Times New Roman" w:hAnsi="Times New Roman"/>
          <w:b/>
          <w:sz w:val="28"/>
          <w:szCs w:val="28"/>
        </w:rPr>
        <w:t>функционируют 6 междугородних  маршрутов в города Грозный, Хасавюрт, Махачкала, Наурский район  и в станицы Знаменское и Шелковское.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 </w:t>
      </w:r>
      <w:r w:rsidRPr="00BD4F58">
        <w:rPr>
          <w:rFonts w:ascii="Times New Roman" w:hAnsi="Times New Roman"/>
          <w:sz w:val="28"/>
          <w:szCs w:val="28"/>
        </w:rPr>
        <w:tab/>
        <w:t>11 октября 2018г года открыт новый автовокзал, учитывающий современные требования дорожного сервиса (кафе, площадки отдыха водителей, стоянки-парковки, комнаты матери и ребенка и т.д.).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ab/>
        <w:t xml:space="preserve">С 2017 года в г.Гудермес   функционирует  железнодорожный  вокзал с комфортабельным залом ожидания. Зал предусмотрен на размещение ресторана, кафе и шести торговых помещений. </w:t>
      </w:r>
    </w:p>
    <w:p w:rsidR="00BD4F58" w:rsidRPr="00BD4F58" w:rsidRDefault="00BD4F58" w:rsidP="00BD4F58">
      <w:pPr>
        <w:pStyle w:val="aff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 xml:space="preserve"> </w:t>
      </w:r>
      <w:r w:rsidRPr="00BD4F58">
        <w:rPr>
          <w:rFonts w:ascii="Times New Roman" w:hAnsi="Times New Roman"/>
          <w:sz w:val="28"/>
          <w:szCs w:val="28"/>
        </w:rPr>
        <w:tab/>
        <w:t>Транспортно-пересадочный узел в г.Гудермес рассчитан на обслуживание 2000 пассажиров в сутки (проходимость -15 пассажирских поездов).</w:t>
      </w:r>
    </w:p>
    <w:p w:rsidR="00BD4F58" w:rsidRPr="00BD4F58" w:rsidRDefault="00BD4F58" w:rsidP="00BD4F58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>Автотранспорт предприятий находящийся на территории Гудермесского муниципального района также задействован во всех культурно-массовых и спортивно-развлекательных мероприятиях проводимых в районе, в республике и за пределами республики.</w:t>
      </w:r>
    </w:p>
    <w:p w:rsidR="00BD4F58" w:rsidRPr="00BD4F58" w:rsidRDefault="00BD4F58" w:rsidP="00BD4F58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  <w:r w:rsidRPr="00BD4F58">
        <w:rPr>
          <w:rFonts w:ascii="Times New Roman" w:hAnsi="Times New Roman"/>
          <w:sz w:val="28"/>
          <w:szCs w:val="28"/>
        </w:rPr>
        <w:t>Исходя из вышеперечисленного, работу общественного транспорта в районе,  считаю достаточно эффективной.</w:t>
      </w:r>
    </w:p>
    <w:p w:rsidR="004D742D" w:rsidRPr="004D742D" w:rsidRDefault="004D742D" w:rsidP="004D742D">
      <w:pPr>
        <w:pStyle w:val="aff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06B83" w:rsidRPr="00206B83" w:rsidRDefault="000B09C3" w:rsidP="004C4916">
      <w:pPr>
        <w:tabs>
          <w:tab w:val="left" w:pos="1134"/>
        </w:tabs>
        <w:jc w:val="center"/>
        <w:rPr>
          <w:b/>
          <w:szCs w:val="28"/>
        </w:rPr>
      </w:pPr>
      <w:r w:rsidRPr="0098103F">
        <w:rPr>
          <w:b/>
          <w:szCs w:val="28"/>
        </w:rPr>
        <w:t>Жилищно-коммунальное хозяйство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Жилищный фонд Гудермесского муниципального района составляет </w:t>
      </w:r>
      <w:r>
        <w:rPr>
          <w:szCs w:val="28"/>
        </w:rPr>
        <w:t>29648</w:t>
      </w:r>
      <w:r w:rsidRPr="007C1A3C">
        <w:rPr>
          <w:szCs w:val="28"/>
        </w:rPr>
        <w:t xml:space="preserve"> </w:t>
      </w:r>
      <w:r>
        <w:rPr>
          <w:szCs w:val="28"/>
        </w:rPr>
        <w:t xml:space="preserve">(ИЖС) и 309 МКД </w:t>
      </w:r>
      <w:r w:rsidRPr="007C1A3C">
        <w:rPr>
          <w:szCs w:val="28"/>
        </w:rPr>
        <w:t xml:space="preserve">домов. 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Из них: </w:t>
      </w:r>
      <w:r>
        <w:rPr>
          <w:szCs w:val="28"/>
        </w:rPr>
        <w:t>29339</w:t>
      </w:r>
      <w:r w:rsidRPr="007C1A3C">
        <w:rPr>
          <w:szCs w:val="28"/>
        </w:rPr>
        <w:t xml:space="preserve"> частные дома (ИЖС) и </w:t>
      </w:r>
      <w:r>
        <w:rPr>
          <w:szCs w:val="28"/>
        </w:rPr>
        <w:t>4350</w:t>
      </w:r>
      <w:r w:rsidRPr="007C1A3C">
        <w:rPr>
          <w:szCs w:val="28"/>
        </w:rPr>
        <w:t xml:space="preserve"> – квартир. 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Аварийное жилье </w:t>
      </w:r>
      <w:r>
        <w:rPr>
          <w:szCs w:val="28"/>
        </w:rPr>
        <w:t>17</w:t>
      </w:r>
      <w:r w:rsidRPr="007C1A3C">
        <w:rPr>
          <w:szCs w:val="28"/>
        </w:rPr>
        <w:t xml:space="preserve"> МКД, из которых 2 МКД в г.Гудермес (ул.Исаева 51; ул.Махачкалинская 20). 3 МКД в пос.Ойсхар (ул.Первомайская 24</w:t>
      </w:r>
      <w:r>
        <w:rPr>
          <w:szCs w:val="28"/>
        </w:rPr>
        <w:t>,27</w:t>
      </w:r>
      <w:r w:rsidRPr="007C1A3C">
        <w:rPr>
          <w:szCs w:val="28"/>
        </w:rPr>
        <w:t>; ул.Садовая 13</w:t>
      </w:r>
      <w:r>
        <w:rPr>
          <w:szCs w:val="28"/>
        </w:rPr>
        <w:t>,15</w:t>
      </w:r>
      <w:r w:rsidRPr="007C1A3C">
        <w:rPr>
          <w:szCs w:val="28"/>
        </w:rPr>
        <w:t>;</w:t>
      </w:r>
      <w:r>
        <w:rPr>
          <w:szCs w:val="28"/>
        </w:rPr>
        <w:t xml:space="preserve"> Жукова 5,7,9,11; Горького 8,10,12,14; ул.Дружбы 5; ул.Победы, 54,56</w:t>
      </w:r>
      <w:r w:rsidRPr="007C1A3C">
        <w:rPr>
          <w:szCs w:val="28"/>
        </w:rPr>
        <w:t>).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>На территории Гудермесского муниципального района оказание жилищно-коммунальных услуг потребителям осуществляет УК ООО «Гюмсе».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7C1A3C">
        <w:rPr>
          <w:b/>
          <w:szCs w:val="28"/>
        </w:rPr>
        <w:t>ООО Управляющая компания «Гюмсе»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 xml:space="preserve">В управлении ООО «Гюмсе» Гудермесского района составляет </w:t>
      </w:r>
      <w:r>
        <w:rPr>
          <w:szCs w:val="28"/>
        </w:rPr>
        <w:t>100</w:t>
      </w:r>
      <w:r w:rsidRPr="007C1A3C">
        <w:rPr>
          <w:szCs w:val="28"/>
        </w:rPr>
        <w:t xml:space="preserve"> домов, общей площадью 1</w:t>
      </w:r>
      <w:r>
        <w:rPr>
          <w:szCs w:val="28"/>
        </w:rPr>
        <w:t>62</w:t>
      </w:r>
      <w:r w:rsidRPr="007C1A3C">
        <w:rPr>
          <w:szCs w:val="28"/>
        </w:rPr>
        <w:t>,</w:t>
      </w:r>
      <w:r>
        <w:rPr>
          <w:szCs w:val="28"/>
        </w:rPr>
        <w:t>9</w:t>
      </w:r>
      <w:r w:rsidRPr="007C1A3C">
        <w:rPr>
          <w:szCs w:val="28"/>
        </w:rPr>
        <w:t xml:space="preserve"> тыс. кв.м. 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 w:rsidRPr="007C1A3C">
        <w:rPr>
          <w:szCs w:val="28"/>
        </w:rPr>
        <w:t>Из них:</w:t>
      </w:r>
    </w:p>
    <w:p w:rsidR="00412100" w:rsidRPr="007C1A3C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100</w:t>
      </w:r>
      <w:r w:rsidRPr="007C1A3C">
        <w:rPr>
          <w:szCs w:val="28"/>
        </w:rPr>
        <w:t xml:space="preserve"> – многоквартирных жилых домов (МКД), с площадью – 1</w:t>
      </w:r>
      <w:r>
        <w:rPr>
          <w:szCs w:val="28"/>
        </w:rPr>
        <w:t>62</w:t>
      </w:r>
      <w:r w:rsidRPr="007C1A3C">
        <w:rPr>
          <w:szCs w:val="28"/>
        </w:rPr>
        <w:t>,</w:t>
      </w:r>
      <w:r>
        <w:rPr>
          <w:szCs w:val="28"/>
        </w:rPr>
        <w:t>9</w:t>
      </w:r>
      <w:r w:rsidRPr="007C1A3C">
        <w:rPr>
          <w:szCs w:val="28"/>
        </w:rPr>
        <w:t xml:space="preserve"> тыс. кв.м., количество квартир в МКД – </w:t>
      </w:r>
      <w:r>
        <w:rPr>
          <w:szCs w:val="28"/>
        </w:rPr>
        <w:t>3057</w:t>
      </w:r>
      <w:r w:rsidRPr="007C1A3C">
        <w:rPr>
          <w:szCs w:val="28"/>
        </w:rPr>
        <w:t>.</w:t>
      </w:r>
    </w:p>
    <w:p w:rsidR="00412100" w:rsidRDefault="00412100" w:rsidP="00412100">
      <w:pPr>
        <w:tabs>
          <w:tab w:val="left" w:pos="1134"/>
        </w:tabs>
        <w:ind w:firstLine="709"/>
        <w:jc w:val="both"/>
        <w:rPr>
          <w:szCs w:val="28"/>
        </w:rPr>
      </w:pPr>
      <w:r>
        <w:rPr>
          <w:szCs w:val="28"/>
        </w:rPr>
        <w:t>Р</w:t>
      </w:r>
      <w:r w:rsidRPr="007C1A3C">
        <w:rPr>
          <w:szCs w:val="28"/>
        </w:rPr>
        <w:t xml:space="preserve">асходы организации составили </w:t>
      </w:r>
      <w:r>
        <w:rPr>
          <w:szCs w:val="28"/>
        </w:rPr>
        <w:t>1176,5</w:t>
      </w:r>
      <w:r w:rsidRPr="007C1A3C">
        <w:rPr>
          <w:szCs w:val="28"/>
        </w:rPr>
        <w:t xml:space="preserve"> тыс. руб. Потребителям услуг начислено </w:t>
      </w:r>
      <w:r>
        <w:rPr>
          <w:szCs w:val="28"/>
        </w:rPr>
        <w:t xml:space="preserve">1971,6 </w:t>
      </w:r>
      <w:r w:rsidRPr="007C1A3C">
        <w:rPr>
          <w:szCs w:val="28"/>
        </w:rPr>
        <w:t xml:space="preserve">тыс. руб., фактически потребителями оплачено </w:t>
      </w:r>
      <w:r>
        <w:rPr>
          <w:szCs w:val="28"/>
        </w:rPr>
        <w:t>2500,2</w:t>
      </w:r>
      <w:r w:rsidRPr="007C1A3C">
        <w:rPr>
          <w:szCs w:val="28"/>
        </w:rPr>
        <w:t xml:space="preserve"> тыс. руб. Фактический сбор платежей всех потребителей за жилищно-коммунальные услуги составил </w:t>
      </w:r>
      <w:r>
        <w:rPr>
          <w:szCs w:val="28"/>
        </w:rPr>
        <w:t>127</w:t>
      </w:r>
      <w:r w:rsidRPr="007C1A3C">
        <w:rPr>
          <w:szCs w:val="28"/>
        </w:rPr>
        <w:t xml:space="preserve">% </w:t>
      </w:r>
      <w:r>
        <w:rPr>
          <w:szCs w:val="28"/>
        </w:rPr>
        <w:t xml:space="preserve">по сравнению с аналогичным периодом прошлого года 73% </w:t>
      </w:r>
    </w:p>
    <w:p w:rsidR="00412100" w:rsidRPr="001A23D8" w:rsidRDefault="00412100" w:rsidP="00412100">
      <w:r>
        <w:rPr>
          <w:b/>
        </w:rPr>
        <w:tab/>
      </w:r>
      <w:r w:rsidRPr="001A23D8">
        <w:t xml:space="preserve">Дебиторская задолженность с 01.08.2014г. составляет </w:t>
      </w:r>
      <w:r>
        <w:t>16086,1</w:t>
      </w:r>
      <w:r w:rsidRPr="001A23D8">
        <w:t xml:space="preserve"> тыс.руб.</w:t>
      </w:r>
    </w:p>
    <w:p w:rsidR="00412100" w:rsidRPr="001A23D8" w:rsidRDefault="00412100" w:rsidP="00412100">
      <w:r w:rsidRPr="001A23D8">
        <w:tab/>
        <w:t xml:space="preserve">в т.ч. население </w:t>
      </w:r>
      <w:r>
        <w:t>16086,1</w:t>
      </w:r>
    </w:p>
    <w:p w:rsidR="00412100" w:rsidRPr="007C1A3C" w:rsidRDefault="00412100" w:rsidP="00412100">
      <w:pPr>
        <w:rPr>
          <w:b/>
        </w:rPr>
      </w:pPr>
      <w:r>
        <w:rPr>
          <w:b/>
        </w:rPr>
        <w:tab/>
      </w:r>
      <w:r w:rsidRPr="007C1A3C">
        <w:rPr>
          <w:b/>
        </w:rPr>
        <w:t>Проблемные вопросы:</w:t>
      </w:r>
    </w:p>
    <w:p w:rsidR="00412100" w:rsidRPr="007C1A3C" w:rsidRDefault="00412100" w:rsidP="00412100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>Высокий процент износа транспортных средств.   Средний процент износа составляет около 90 %;</w:t>
      </w:r>
    </w:p>
    <w:p w:rsidR="00412100" w:rsidRPr="007C1A3C" w:rsidRDefault="00412100" w:rsidP="00412100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>Высокие  налоги в связи с общим режимом налогообложения;</w:t>
      </w:r>
    </w:p>
    <w:p w:rsidR="00412100" w:rsidRPr="007C1A3C" w:rsidRDefault="00412100" w:rsidP="00412100">
      <w:pPr>
        <w:pStyle w:val="af5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4"/>
        </w:rPr>
      </w:pPr>
      <w:r w:rsidRPr="007C1A3C">
        <w:rPr>
          <w:rFonts w:ascii="Times New Roman" w:hAnsi="Times New Roman"/>
          <w:sz w:val="28"/>
          <w:szCs w:val="24"/>
        </w:rPr>
        <w:t xml:space="preserve">Выполнение многих работ по благоустройству, содержанию городских  дорог  и санитарной очистке города  без контрактов, то есть  без оплаты. </w:t>
      </w:r>
      <w:r w:rsidRPr="007C1A3C">
        <w:rPr>
          <w:rFonts w:ascii="Times New Roman" w:hAnsi="Times New Roman"/>
          <w:sz w:val="28"/>
          <w:szCs w:val="24"/>
        </w:rPr>
        <w:lastRenderedPageBreak/>
        <w:t>Вследствие чего, расходы по благоустройству,  содержанию городских  дорог  и санитарной очистке города  превышают в несколько раз доходы по оплате имеющихся контрактов с администрацией района;</w:t>
      </w:r>
    </w:p>
    <w:p w:rsidR="00EC5422" w:rsidRDefault="00EC5422" w:rsidP="004C4916">
      <w:pPr>
        <w:tabs>
          <w:tab w:val="left" w:pos="1134"/>
        </w:tabs>
        <w:jc w:val="center"/>
        <w:rPr>
          <w:b/>
          <w:szCs w:val="28"/>
        </w:rPr>
      </w:pPr>
    </w:p>
    <w:p w:rsidR="00555E96" w:rsidRPr="008118D3" w:rsidRDefault="00555E96" w:rsidP="00555E96">
      <w:pPr>
        <w:jc w:val="center"/>
        <w:rPr>
          <w:b/>
          <w:sz w:val="32"/>
          <w:szCs w:val="32"/>
        </w:rPr>
      </w:pPr>
      <w:r w:rsidRPr="008118D3">
        <w:rPr>
          <w:b/>
          <w:sz w:val="32"/>
          <w:szCs w:val="32"/>
        </w:rPr>
        <w:t>Экология  и охрана окружающей среды</w:t>
      </w:r>
    </w:p>
    <w:p w:rsidR="00154E8F" w:rsidRDefault="00154E8F" w:rsidP="00154E8F">
      <w:pPr>
        <w:ind w:firstLine="708"/>
        <w:jc w:val="both"/>
        <w:rPr>
          <w:szCs w:val="28"/>
        </w:rPr>
      </w:pPr>
      <w:r w:rsidRPr="00D83ACD">
        <w:rPr>
          <w:szCs w:val="28"/>
        </w:rPr>
        <w:t>В целях улучшения экологического состояния Администрацией Гудермесского муниципального района принимаются меры по ликвидации выявленных нарушений</w:t>
      </w:r>
      <w:r>
        <w:rPr>
          <w:szCs w:val="28"/>
        </w:rPr>
        <w:t xml:space="preserve"> в части усиления государственного экологического надзора в области обращения с отходами, по выявлению и ликвидации несанкционированных свалок (полигонов) свалок бытовых отходов.</w:t>
      </w:r>
    </w:p>
    <w:p w:rsidR="00154E8F" w:rsidRDefault="00154E8F" w:rsidP="00154E8F">
      <w:pPr>
        <w:jc w:val="both"/>
        <w:rPr>
          <w:szCs w:val="28"/>
        </w:rPr>
      </w:pPr>
      <w:r w:rsidRPr="00D83ACD">
        <w:rPr>
          <w:szCs w:val="28"/>
        </w:rPr>
        <w:tab/>
      </w:r>
      <w:r>
        <w:rPr>
          <w:szCs w:val="28"/>
        </w:rPr>
        <w:t>За 1  квартал ликвидированы несанкционированные свалки, при выезде из г.Гудермес по дороге в с.п.Илсхан-юрт напротив кладбища площадью 60кв.м. и в г.Гудермес при въезде со стороны с.Илсхан-юрт (4 навала ТКО общей площадью 44кв.м.). В пос. Кундухово  ликвидированы 4 навала ТКО общей площадью 100 кв.м.</w:t>
      </w:r>
    </w:p>
    <w:p w:rsidR="00154E8F" w:rsidRDefault="00154E8F" w:rsidP="00154E8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Проводится работа по предупреждению организаций, эксплуатирующих полигон и иные объекты размещения и захоронения отходов о своевременном предупреждении и ликвидации очагов возгорания (протокол № 01 от 10</w:t>
      </w:r>
      <w:r w:rsidRPr="00D83ACD">
        <w:rPr>
          <w:szCs w:val="28"/>
        </w:rPr>
        <w:t>.</w:t>
      </w:r>
      <w:r>
        <w:rPr>
          <w:szCs w:val="28"/>
        </w:rPr>
        <w:t>09.2018 г.)</w:t>
      </w:r>
    </w:p>
    <w:p w:rsidR="00154E8F" w:rsidRPr="00D83ACD" w:rsidRDefault="00154E8F" w:rsidP="00154E8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 xml:space="preserve">          Постановлением главы администрации Гудермесского муниципального района от 22.02.2019г. № 257 «Об утверждении схемы объектов размещения отходов на территории Гудермесского городского поселения» утвержден реестр и схема расположения контейнерных площадок на территории  Гудермесского городского поселения. </w:t>
      </w:r>
    </w:p>
    <w:p w:rsidR="00154E8F" w:rsidRDefault="00154E8F" w:rsidP="00154E8F">
      <w:pPr>
        <w:ind w:firstLine="708"/>
        <w:jc w:val="both"/>
        <w:rPr>
          <w:szCs w:val="28"/>
        </w:rPr>
      </w:pPr>
      <w:r>
        <w:rPr>
          <w:szCs w:val="28"/>
        </w:rPr>
        <w:t>На регулярной основе о</w:t>
      </w:r>
      <w:r w:rsidRPr="00D83ACD">
        <w:rPr>
          <w:szCs w:val="28"/>
        </w:rPr>
        <w:t>рганизована работа по санитарной очистке, озеленению и благоустройству сельских поселений и г. Гудермес.</w:t>
      </w:r>
    </w:p>
    <w:p w:rsidR="00154E8F" w:rsidRDefault="00154E8F" w:rsidP="00154E8F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Pr="00D83ACD">
        <w:rPr>
          <w:szCs w:val="28"/>
        </w:rPr>
        <w:t>Работа по охране экологического состояния Гудермесского муниципального района находится на постоянном контроле руководства района.</w:t>
      </w:r>
    </w:p>
    <w:p w:rsidR="00907360" w:rsidRPr="00356EA4" w:rsidRDefault="00907360" w:rsidP="00907360">
      <w:pPr>
        <w:pStyle w:val="af5"/>
        <w:spacing w:after="0" w:line="240" w:lineRule="auto"/>
        <w:ind w:left="709"/>
        <w:jc w:val="both"/>
        <w:rPr>
          <w:b/>
        </w:rPr>
      </w:pPr>
      <w:r w:rsidRPr="00356EA4">
        <w:rPr>
          <w:rFonts w:ascii="Times New Roman" w:hAnsi="Times New Roman"/>
          <w:b/>
          <w:sz w:val="28"/>
          <w:szCs w:val="28"/>
          <w:u w:val="single"/>
        </w:rPr>
        <w:t xml:space="preserve">Согласовано: </w:t>
      </w:r>
      <w:r w:rsidRPr="00356EA4">
        <w:rPr>
          <w:rFonts w:ascii="Times New Roman" w:hAnsi="Times New Roman"/>
          <w:b/>
          <w:sz w:val="28"/>
          <w:szCs w:val="28"/>
        </w:rPr>
        <w:t xml:space="preserve">Администрация Гудермесского муниципального района отдел жилищно-коммунального хозяйства </w:t>
      </w:r>
      <w:r w:rsidR="008A1C4B">
        <w:rPr>
          <w:rFonts w:ascii="Times New Roman" w:hAnsi="Times New Roman"/>
          <w:b/>
          <w:sz w:val="28"/>
          <w:szCs w:val="28"/>
        </w:rPr>
        <w:t xml:space="preserve"> </w:t>
      </w:r>
    </w:p>
    <w:p w:rsidR="008A350B" w:rsidRPr="00356EA4" w:rsidRDefault="008A350B" w:rsidP="00EC430D">
      <w:pPr>
        <w:tabs>
          <w:tab w:val="left" w:pos="1134"/>
        </w:tabs>
        <w:jc w:val="center"/>
        <w:rPr>
          <w:b/>
          <w:szCs w:val="28"/>
        </w:rPr>
      </w:pPr>
    </w:p>
    <w:p w:rsidR="00EC430D" w:rsidRPr="004C4916" w:rsidRDefault="003C3ADA" w:rsidP="003C3ADA">
      <w:pPr>
        <w:tabs>
          <w:tab w:val="left" w:pos="1134"/>
        </w:tabs>
        <w:rPr>
          <w:b/>
          <w:szCs w:val="28"/>
        </w:rPr>
      </w:pPr>
      <w:r>
        <w:rPr>
          <w:b/>
          <w:szCs w:val="28"/>
        </w:rPr>
        <w:tab/>
      </w:r>
      <w:r w:rsidR="00EC430D" w:rsidRPr="00FD4AEC">
        <w:rPr>
          <w:b/>
          <w:szCs w:val="28"/>
        </w:rPr>
        <w:t>Защита населения от чрезвычайных ситуаций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С </w:t>
      </w:r>
      <w:r>
        <w:rPr>
          <w:szCs w:val="28"/>
        </w:rPr>
        <w:t>января</w:t>
      </w:r>
      <w:r w:rsidRPr="00801433">
        <w:rPr>
          <w:szCs w:val="28"/>
        </w:rPr>
        <w:t xml:space="preserve"> по </w:t>
      </w:r>
      <w:r>
        <w:rPr>
          <w:szCs w:val="28"/>
        </w:rPr>
        <w:t>март</w:t>
      </w:r>
      <w:r w:rsidRPr="00801433">
        <w:rPr>
          <w:szCs w:val="28"/>
        </w:rPr>
        <w:t xml:space="preserve"> месяц 201</w:t>
      </w:r>
      <w:r>
        <w:rPr>
          <w:szCs w:val="28"/>
        </w:rPr>
        <w:t>9</w:t>
      </w:r>
      <w:r w:rsidRPr="00801433">
        <w:rPr>
          <w:szCs w:val="28"/>
        </w:rPr>
        <w:t xml:space="preserve"> год</w:t>
      </w:r>
      <w:r>
        <w:rPr>
          <w:szCs w:val="28"/>
        </w:rPr>
        <w:t>а</w:t>
      </w:r>
      <w:r w:rsidRPr="00801433">
        <w:rPr>
          <w:szCs w:val="28"/>
        </w:rPr>
        <w:t xml:space="preserve"> в Единую дежурную диспетчерскую службу Гудермесского </w:t>
      </w:r>
      <w:r w:rsidR="00490A5D">
        <w:rPr>
          <w:szCs w:val="28"/>
        </w:rPr>
        <w:t xml:space="preserve">муниципального района поступило </w:t>
      </w:r>
      <w:r>
        <w:rPr>
          <w:szCs w:val="28"/>
          <w:u w:val="single"/>
        </w:rPr>
        <w:t>49</w:t>
      </w:r>
      <w:r w:rsidRPr="00801433">
        <w:rPr>
          <w:szCs w:val="28"/>
        </w:rPr>
        <w:t xml:space="preserve"> сообщени</w:t>
      </w:r>
      <w:r>
        <w:rPr>
          <w:szCs w:val="28"/>
        </w:rPr>
        <w:t>й</w:t>
      </w:r>
      <w:r w:rsidRPr="00801433">
        <w:rPr>
          <w:szCs w:val="28"/>
        </w:rPr>
        <w:t xml:space="preserve"> от жителей предприятий, организаций и учреждений района.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ab/>
        <w:t xml:space="preserve">Основными причинами обращений граждан являлось отключение электроэнергии - </w:t>
      </w:r>
      <w:r w:rsidRPr="00801433">
        <w:rPr>
          <w:szCs w:val="28"/>
          <w:u w:val="single"/>
        </w:rPr>
        <w:t xml:space="preserve"> </w:t>
      </w:r>
      <w:r>
        <w:rPr>
          <w:szCs w:val="28"/>
          <w:u w:val="single"/>
        </w:rPr>
        <w:t>14</w:t>
      </w:r>
      <w:r w:rsidRPr="00801433">
        <w:rPr>
          <w:szCs w:val="28"/>
          <w:u w:val="single"/>
        </w:rPr>
        <w:t xml:space="preserve"> </w:t>
      </w:r>
      <w:r w:rsidRPr="00801433">
        <w:rPr>
          <w:szCs w:val="28"/>
        </w:rPr>
        <w:t xml:space="preserve">, сетевого газа </w:t>
      </w:r>
      <w:r>
        <w:rPr>
          <w:szCs w:val="28"/>
          <w:u w:val="single"/>
        </w:rPr>
        <w:t>26</w:t>
      </w:r>
      <w:r w:rsidRPr="00801433">
        <w:rPr>
          <w:szCs w:val="28"/>
        </w:rPr>
        <w:t xml:space="preserve">  и отключение воды  </w:t>
      </w:r>
      <w:r>
        <w:rPr>
          <w:szCs w:val="28"/>
        </w:rPr>
        <w:t>3</w:t>
      </w:r>
      <w:r w:rsidRPr="00801433">
        <w:rPr>
          <w:szCs w:val="28"/>
        </w:rPr>
        <w:t>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ab/>
        <w:t>В течение данного периода на территории района произошло:</w:t>
      </w:r>
    </w:p>
    <w:p w:rsidR="002F3EDE" w:rsidRPr="00801433" w:rsidRDefault="00490A5D" w:rsidP="002F3EDE">
      <w:pPr>
        <w:jc w:val="both"/>
        <w:rPr>
          <w:szCs w:val="28"/>
        </w:rPr>
      </w:pPr>
      <w:r>
        <w:rPr>
          <w:szCs w:val="28"/>
        </w:rPr>
        <w:t xml:space="preserve">ландшафтных пожаров - </w:t>
      </w:r>
      <w:r w:rsidR="002F3EDE" w:rsidRPr="00801433">
        <w:rPr>
          <w:szCs w:val="28"/>
          <w:u w:val="single"/>
        </w:rPr>
        <w:t>0</w:t>
      </w:r>
      <w:r w:rsidR="002F3EDE" w:rsidRPr="00801433">
        <w:rPr>
          <w:szCs w:val="28"/>
        </w:rPr>
        <w:t xml:space="preserve">, общая площадь </w:t>
      </w:r>
      <w:r w:rsidR="002F3EDE" w:rsidRPr="00801433">
        <w:rPr>
          <w:szCs w:val="28"/>
          <w:u w:val="single"/>
        </w:rPr>
        <w:t>0</w:t>
      </w:r>
      <w:r w:rsidR="002F3EDE" w:rsidRPr="00801433">
        <w:rPr>
          <w:szCs w:val="28"/>
        </w:rPr>
        <w:t xml:space="preserve"> кв.м.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пожаров домовладений -  </w:t>
      </w:r>
      <w:r>
        <w:rPr>
          <w:szCs w:val="28"/>
          <w:u w:val="single"/>
        </w:rPr>
        <w:t>5</w:t>
      </w:r>
      <w:r w:rsidRPr="00801433">
        <w:rPr>
          <w:szCs w:val="28"/>
        </w:rPr>
        <w:t xml:space="preserve">   , общая площадь - </w:t>
      </w:r>
      <w:r>
        <w:rPr>
          <w:szCs w:val="28"/>
        </w:rPr>
        <w:t>205</w:t>
      </w:r>
      <w:r w:rsidRPr="00801433">
        <w:rPr>
          <w:szCs w:val="28"/>
        </w:rPr>
        <w:t xml:space="preserve">   кв.м.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>пожаров техногенного характера:   сена, мусора, бытовых отходов  и т.д. н</w:t>
      </w:r>
      <w:r w:rsidR="00490A5D">
        <w:rPr>
          <w:szCs w:val="28"/>
        </w:rPr>
        <w:t xml:space="preserve">а территории частного жилья) – </w:t>
      </w:r>
      <w:r>
        <w:rPr>
          <w:szCs w:val="28"/>
          <w:u w:val="single"/>
        </w:rPr>
        <w:t>1</w:t>
      </w:r>
      <w:r w:rsidRPr="00801433">
        <w:rPr>
          <w:szCs w:val="28"/>
        </w:rPr>
        <w:t xml:space="preserve"> , общая площадь </w:t>
      </w:r>
      <w:r>
        <w:rPr>
          <w:szCs w:val="28"/>
          <w:u w:val="single"/>
        </w:rPr>
        <w:t>30</w:t>
      </w:r>
      <w:r w:rsidRPr="00801433">
        <w:rPr>
          <w:szCs w:val="28"/>
        </w:rPr>
        <w:t xml:space="preserve"> кв.м.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ДТП – </w:t>
      </w:r>
      <w:r>
        <w:rPr>
          <w:szCs w:val="28"/>
        </w:rPr>
        <w:t>2</w:t>
      </w:r>
      <w:r w:rsidRPr="00801433">
        <w:rPr>
          <w:szCs w:val="28"/>
        </w:rPr>
        <w:t xml:space="preserve">, пострадавших  </w:t>
      </w:r>
      <w:r>
        <w:rPr>
          <w:szCs w:val="28"/>
        </w:rPr>
        <w:t>3</w:t>
      </w:r>
      <w:r w:rsidRPr="00801433">
        <w:rPr>
          <w:szCs w:val="28"/>
        </w:rPr>
        <w:t xml:space="preserve">, погибло – </w:t>
      </w:r>
      <w:r>
        <w:rPr>
          <w:szCs w:val="28"/>
        </w:rPr>
        <w:t>1</w:t>
      </w:r>
      <w:r w:rsidRPr="00801433">
        <w:rPr>
          <w:szCs w:val="28"/>
        </w:rPr>
        <w:t>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отключение электроэнергии - </w:t>
      </w:r>
      <w:r>
        <w:rPr>
          <w:szCs w:val="28"/>
        </w:rPr>
        <w:t>14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отключение газа - </w:t>
      </w:r>
      <w:r>
        <w:rPr>
          <w:szCs w:val="28"/>
        </w:rPr>
        <w:t>26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 xml:space="preserve">отключение воды – </w:t>
      </w:r>
      <w:r>
        <w:rPr>
          <w:szCs w:val="28"/>
        </w:rPr>
        <w:t>3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lastRenderedPageBreak/>
        <w:t xml:space="preserve">социально - значимые  происшествия – </w:t>
      </w:r>
      <w:r>
        <w:rPr>
          <w:szCs w:val="28"/>
        </w:rPr>
        <w:t>0</w:t>
      </w:r>
      <w:r w:rsidRPr="00801433">
        <w:rPr>
          <w:szCs w:val="28"/>
        </w:rPr>
        <w:t xml:space="preserve"> (причины – отравленные угарным газом, убийство, утонувшие в воде, нахождение трупа пропавшего человека) – пострадавших </w:t>
      </w:r>
      <w:r>
        <w:rPr>
          <w:szCs w:val="28"/>
        </w:rPr>
        <w:t>0</w:t>
      </w:r>
      <w:r w:rsidRPr="00801433">
        <w:rPr>
          <w:szCs w:val="28"/>
        </w:rPr>
        <w:t xml:space="preserve">  из них погибших – </w:t>
      </w:r>
      <w:r>
        <w:rPr>
          <w:szCs w:val="28"/>
        </w:rPr>
        <w:t>0</w:t>
      </w:r>
      <w:r w:rsidRPr="00801433">
        <w:rPr>
          <w:szCs w:val="28"/>
        </w:rPr>
        <w:t>.</w:t>
      </w:r>
    </w:p>
    <w:p w:rsidR="002F3EDE" w:rsidRPr="00801433" w:rsidRDefault="002F3EDE" w:rsidP="002F3EDE">
      <w:pPr>
        <w:ind w:firstLine="708"/>
        <w:jc w:val="both"/>
        <w:rPr>
          <w:szCs w:val="28"/>
        </w:rPr>
      </w:pPr>
      <w:r w:rsidRPr="00801433">
        <w:rPr>
          <w:szCs w:val="28"/>
        </w:rPr>
        <w:t>В соответствии с разработанным планом проводятся превентивные мероприятия по каждому из рисков возникновения чрезвычайных ситуаций.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ab/>
        <w:t>Ежедневно определяются силы и средства соответствующих структур районного звена РСЧС необходимых для предупреждения и ликвидации чрезвычайных ситуаций района, также уточняется план взаимодействия с органами управления РС ЧС и руководящим составом.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ab/>
        <w:t>Для экстренного оповещения населения  при  поднятии уровня воды,  в реках Сунжа и Терек в Брагунском сельском поселении  и Хангиш</w:t>
      </w:r>
      <w:r w:rsidR="00490A5D">
        <w:rPr>
          <w:szCs w:val="28"/>
        </w:rPr>
        <w:t xml:space="preserve"> </w:t>
      </w:r>
      <w:r w:rsidRPr="00801433">
        <w:rPr>
          <w:szCs w:val="28"/>
        </w:rPr>
        <w:t>-</w:t>
      </w:r>
      <w:r w:rsidR="00490A5D">
        <w:rPr>
          <w:szCs w:val="28"/>
        </w:rPr>
        <w:t xml:space="preserve"> Ю</w:t>
      </w:r>
      <w:r w:rsidRPr="00801433">
        <w:rPr>
          <w:szCs w:val="28"/>
        </w:rPr>
        <w:t>ртовском сельском поселении подключена  комплексная система экстренного оповещения населения об угрозе возникновения или возникновении чрезвычайных ситуации (КСЭОН).</w:t>
      </w:r>
      <w:r w:rsidR="00490A5D">
        <w:rPr>
          <w:szCs w:val="28"/>
        </w:rPr>
        <w:t xml:space="preserve"> </w:t>
      </w:r>
    </w:p>
    <w:p w:rsidR="002F3EDE" w:rsidRPr="00F8129E" w:rsidRDefault="002F3EDE" w:rsidP="002F3EDE">
      <w:pPr>
        <w:tabs>
          <w:tab w:val="left" w:pos="1134"/>
        </w:tabs>
        <w:jc w:val="both"/>
        <w:rPr>
          <w:b/>
          <w:szCs w:val="28"/>
        </w:rPr>
      </w:pPr>
      <w:r w:rsidRPr="00FD4AEC">
        <w:rPr>
          <w:b/>
          <w:szCs w:val="28"/>
        </w:rPr>
        <w:t>Проблемны</w:t>
      </w:r>
      <w:r>
        <w:rPr>
          <w:b/>
          <w:szCs w:val="28"/>
        </w:rPr>
        <w:t>е</w:t>
      </w:r>
      <w:r w:rsidRPr="00FD4AEC">
        <w:rPr>
          <w:b/>
          <w:szCs w:val="28"/>
        </w:rPr>
        <w:t xml:space="preserve"> вопрос</w:t>
      </w:r>
      <w:r>
        <w:rPr>
          <w:b/>
          <w:szCs w:val="28"/>
        </w:rPr>
        <w:t>ы.</w:t>
      </w:r>
      <w:r w:rsidRPr="00FD4AEC">
        <w:rPr>
          <w:b/>
          <w:szCs w:val="28"/>
        </w:rPr>
        <w:t xml:space="preserve"> </w:t>
      </w:r>
    </w:p>
    <w:p w:rsidR="002F3EDE" w:rsidRPr="00801433" w:rsidRDefault="002F3EDE" w:rsidP="002F3EDE">
      <w:pPr>
        <w:ind w:firstLine="708"/>
        <w:jc w:val="both"/>
        <w:rPr>
          <w:szCs w:val="28"/>
        </w:rPr>
      </w:pPr>
      <w:r w:rsidRPr="00801433">
        <w:rPr>
          <w:szCs w:val="28"/>
        </w:rPr>
        <w:t>Основными проблемами являются образование  несанкционированных свалок и выжигание сухой травы, а также несоблюдение правил безопасности на дороге и в быту.</w:t>
      </w:r>
      <w:r>
        <w:rPr>
          <w:szCs w:val="28"/>
        </w:rPr>
        <w:t xml:space="preserve"> </w:t>
      </w:r>
    </w:p>
    <w:p w:rsidR="002F3EDE" w:rsidRPr="00801433" w:rsidRDefault="002F3EDE" w:rsidP="002F3EDE">
      <w:pPr>
        <w:jc w:val="both"/>
        <w:rPr>
          <w:szCs w:val="28"/>
        </w:rPr>
      </w:pPr>
      <w:r w:rsidRPr="00801433">
        <w:rPr>
          <w:szCs w:val="28"/>
        </w:rPr>
        <w:tab/>
        <w:t>Для решения данных вопросов после пятничной молитвы в мечетях района сотрудниками отдела  надзорной деятельности проводятся профилактические беседы с населением о правилах пожарной безопасности в быту.</w:t>
      </w:r>
    </w:p>
    <w:p w:rsidR="002F3EDE" w:rsidRDefault="002F3EDE" w:rsidP="002F3EDE">
      <w:pPr>
        <w:rPr>
          <w:szCs w:val="28"/>
        </w:rPr>
      </w:pPr>
      <w:r w:rsidRPr="00801433">
        <w:rPr>
          <w:szCs w:val="28"/>
        </w:rPr>
        <w:t>Информирование населения о правилах пожарной безопасности происходит через СМИ района и путем подворного обхода с распространением памяток и листовок</w:t>
      </w:r>
    </w:p>
    <w:p w:rsidR="00FD0566" w:rsidRDefault="00907360" w:rsidP="00E54911">
      <w:pPr>
        <w:tabs>
          <w:tab w:val="left" w:pos="1134"/>
        </w:tabs>
        <w:ind w:firstLine="709"/>
        <w:jc w:val="both"/>
        <w:rPr>
          <w:b/>
          <w:szCs w:val="28"/>
        </w:rPr>
      </w:pPr>
      <w:r w:rsidRPr="00FD0566">
        <w:rPr>
          <w:b/>
          <w:szCs w:val="28"/>
          <w:u w:val="single"/>
        </w:rPr>
        <w:t>Согласован</w:t>
      </w:r>
      <w:r w:rsidR="00EE2CB7" w:rsidRPr="00FD0566">
        <w:rPr>
          <w:b/>
          <w:szCs w:val="28"/>
          <w:u w:val="single"/>
        </w:rPr>
        <w:t>о</w:t>
      </w:r>
      <w:r w:rsidRPr="00FD0566">
        <w:rPr>
          <w:b/>
          <w:szCs w:val="28"/>
          <w:u w:val="single"/>
        </w:rPr>
        <w:t>:</w:t>
      </w:r>
      <w:r w:rsidRPr="00FD0566">
        <w:rPr>
          <w:b/>
          <w:szCs w:val="28"/>
        </w:rPr>
        <w:t xml:space="preserve"> Администрация Гудермесского муниципального района отдел ГО и ЧС</w:t>
      </w:r>
      <w:r w:rsidR="00FD0566" w:rsidRPr="00FD0566">
        <w:rPr>
          <w:b/>
          <w:szCs w:val="28"/>
        </w:rPr>
        <w:t>.</w:t>
      </w:r>
    </w:p>
    <w:p w:rsidR="00FD0566" w:rsidRPr="004C4916" w:rsidRDefault="00B96217" w:rsidP="004C4916">
      <w:pPr>
        <w:tabs>
          <w:tab w:val="left" w:pos="1134"/>
        </w:tabs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                               </w:t>
      </w:r>
      <w:r w:rsidR="00FD0566">
        <w:rPr>
          <w:b/>
          <w:szCs w:val="28"/>
        </w:rPr>
        <w:t xml:space="preserve"> Охрана правопорядка</w:t>
      </w:r>
    </w:p>
    <w:p w:rsidR="006F07FE" w:rsidRPr="005223FA" w:rsidRDefault="006F07FE" w:rsidP="006F07FE">
      <w:pPr>
        <w:jc w:val="both"/>
        <w:rPr>
          <w:szCs w:val="28"/>
        </w:rPr>
      </w:pPr>
      <w:r>
        <w:rPr>
          <w:szCs w:val="28"/>
        </w:rPr>
        <w:t>За</w:t>
      </w:r>
      <w:r w:rsidRPr="005223FA">
        <w:rPr>
          <w:szCs w:val="28"/>
        </w:rPr>
        <w:t xml:space="preserve"> </w:t>
      </w:r>
      <w:r>
        <w:rPr>
          <w:szCs w:val="28"/>
        </w:rPr>
        <w:t xml:space="preserve">1 квартал </w:t>
      </w:r>
      <w:r w:rsidRPr="000B58AD">
        <w:rPr>
          <w:szCs w:val="28"/>
        </w:rPr>
        <w:t>201</w:t>
      </w:r>
      <w:r>
        <w:rPr>
          <w:szCs w:val="28"/>
        </w:rPr>
        <w:t xml:space="preserve">9 </w:t>
      </w:r>
      <w:r w:rsidRPr="004C7E33">
        <w:rPr>
          <w:szCs w:val="28"/>
        </w:rPr>
        <w:t>год</w:t>
      </w:r>
      <w:r w:rsidRPr="005223FA">
        <w:rPr>
          <w:szCs w:val="28"/>
        </w:rPr>
        <w:t xml:space="preserve"> на территории муниципального района зарегистрировано</w:t>
      </w:r>
      <w:r>
        <w:rPr>
          <w:szCs w:val="28"/>
        </w:rPr>
        <w:t xml:space="preserve"> 73 </w:t>
      </w:r>
      <w:r w:rsidRPr="004C7E33">
        <w:rPr>
          <w:szCs w:val="28"/>
        </w:rPr>
        <w:t>ед</w:t>
      </w:r>
      <w:r w:rsidRPr="005223FA">
        <w:rPr>
          <w:szCs w:val="28"/>
        </w:rPr>
        <w:t xml:space="preserve">. преступлений, </w:t>
      </w:r>
      <w:r>
        <w:rPr>
          <w:szCs w:val="28"/>
          <w:u w:val="single"/>
        </w:rPr>
        <w:t xml:space="preserve">105,7 </w:t>
      </w:r>
      <w:r w:rsidRPr="005223FA">
        <w:rPr>
          <w:szCs w:val="28"/>
        </w:rPr>
        <w:t>% к аналогичному периоду прошлого года; в т.ч. тяжких</w:t>
      </w:r>
      <w:r>
        <w:rPr>
          <w:szCs w:val="28"/>
        </w:rPr>
        <w:t xml:space="preserve"> преступлений – 20 (ед.), 133,3 </w:t>
      </w:r>
      <w:r w:rsidRPr="005223FA">
        <w:rPr>
          <w:szCs w:val="28"/>
        </w:rPr>
        <w:t>% к аналогичному периоду прошлого года</w:t>
      </w:r>
      <w:r>
        <w:rPr>
          <w:szCs w:val="28"/>
        </w:rPr>
        <w:t xml:space="preserve"> и особо тяжких преступлений - </w:t>
      </w:r>
      <w:r>
        <w:rPr>
          <w:szCs w:val="28"/>
          <w:u w:val="single"/>
        </w:rPr>
        <w:t>4</w:t>
      </w:r>
      <w:r w:rsidRPr="005223FA">
        <w:rPr>
          <w:szCs w:val="28"/>
        </w:rPr>
        <w:t xml:space="preserve"> (ед.), </w:t>
      </w:r>
      <w:r>
        <w:rPr>
          <w:szCs w:val="28"/>
        </w:rPr>
        <w:t xml:space="preserve">133,3 </w:t>
      </w:r>
      <w:r w:rsidRPr="005223FA">
        <w:rPr>
          <w:szCs w:val="28"/>
        </w:rPr>
        <w:t>% к аналогичному периоду прошлого года.</w:t>
      </w:r>
    </w:p>
    <w:p w:rsidR="006F07FE" w:rsidRPr="005223FA" w:rsidRDefault="006F07FE" w:rsidP="006F07FE">
      <w:pPr>
        <w:jc w:val="both"/>
        <w:rPr>
          <w:szCs w:val="28"/>
        </w:rPr>
      </w:pPr>
      <w:r w:rsidRPr="005223FA">
        <w:rPr>
          <w:szCs w:val="28"/>
        </w:rPr>
        <w:tab/>
      </w:r>
      <w:r w:rsidRPr="009A6002">
        <w:rPr>
          <w:szCs w:val="28"/>
        </w:rPr>
        <w:t xml:space="preserve">Зарегистрировано </w:t>
      </w:r>
      <w:r>
        <w:rPr>
          <w:szCs w:val="28"/>
          <w:u w:val="single"/>
        </w:rPr>
        <w:t>1179</w:t>
      </w:r>
      <w:r w:rsidRPr="009A6002">
        <w:rPr>
          <w:szCs w:val="28"/>
        </w:rPr>
        <w:t xml:space="preserve"> (ед.) нарушений правил безопасности дорожного движения, </w:t>
      </w:r>
      <w:r>
        <w:rPr>
          <w:szCs w:val="28"/>
          <w:u w:val="single"/>
        </w:rPr>
        <w:t>74</w:t>
      </w:r>
      <w:r w:rsidRPr="009A6002">
        <w:rPr>
          <w:szCs w:val="28"/>
          <w:u w:val="single"/>
        </w:rPr>
        <w:t xml:space="preserve">, </w:t>
      </w:r>
      <w:r>
        <w:rPr>
          <w:szCs w:val="28"/>
          <w:u w:val="single"/>
        </w:rPr>
        <w:t>8</w:t>
      </w:r>
      <w:r w:rsidRPr="009A6002">
        <w:rPr>
          <w:szCs w:val="28"/>
          <w:u w:val="single"/>
        </w:rPr>
        <w:t xml:space="preserve"> </w:t>
      </w:r>
      <w:r w:rsidRPr="009A6002">
        <w:rPr>
          <w:szCs w:val="28"/>
        </w:rPr>
        <w:t xml:space="preserve"> % к аналогичному периоду прошлого года, в т.ч. </w:t>
      </w:r>
      <w:r>
        <w:rPr>
          <w:szCs w:val="28"/>
          <w:u w:val="single"/>
        </w:rPr>
        <w:t>2</w:t>
      </w:r>
      <w:r w:rsidRPr="009A6002">
        <w:rPr>
          <w:szCs w:val="28"/>
          <w:u w:val="single"/>
        </w:rPr>
        <w:t xml:space="preserve"> </w:t>
      </w:r>
      <w:r w:rsidRPr="009A6002">
        <w:rPr>
          <w:szCs w:val="28"/>
        </w:rPr>
        <w:t xml:space="preserve">(ед.) со смертельным исходом, </w:t>
      </w:r>
      <w:r>
        <w:rPr>
          <w:szCs w:val="28"/>
          <w:u w:val="single"/>
        </w:rPr>
        <w:t>100,0</w:t>
      </w:r>
      <w:r w:rsidRPr="009A6002">
        <w:rPr>
          <w:szCs w:val="28"/>
          <w:u w:val="single"/>
        </w:rPr>
        <w:t xml:space="preserve"> </w:t>
      </w:r>
      <w:r w:rsidRPr="009A6002">
        <w:rPr>
          <w:szCs w:val="28"/>
        </w:rPr>
        <w:t xml:space="preserve">% к аналогичному периоду прошлого года. Погибли в ДТП – </w:t>
      </w:r>
      <w:r>
        <w:rPr>
          <w:szCs w:val="28"/>
          <w:u w:val="single"/>
        </w:rPr>
        <w:t>2</w:t>
      </w:r>
      <w:r w:rsidRPr="009A6002">
        <w:rPr>
          <w:szCs w:val="28"/>
          <w:u w:val="single"/>
        </w:rPr>
        <w:t xml:space="preserve"> </w:t>
      </w:r>
      <w:r w:rsidRPr="009A6002">
        <w:rPr>
          <w:szCs w:val="28"/>
        </w:rPr>
        <w:t xml:space="preserve">чел., пострадали – </w:t>
      </w:r>
      <w:r>
        <w:rPr>
          <w:szCs w:val="28"/>
          <w:u w:val="single"/>
        </w:rPr>
        <w:t>5</w:t>
      </w:r>
      <w:r w:rsidRPr="009A6002">
        <w:rPr>
          <w:szCs w:val="28"/>
        </w:rPr>
        <w:t xml:space="preserve"> чел.</w:t>
      </w:r>
    </w:p>
    <w:p w:rsidR="006F07FE" w:rsidRPr="005223FA" w:rsidRDefault="006F07FE" w:rsidP="006F07FE">
      <w:pPr>
        <w:jc w:val="both"/>
        <w:rPr>
          <w:szCs w:val="28"/>
        </w:rPr>
      </w:pPr>
      <w:r w:rsidRPr="005223FA">
        <w:rPr>
          <w:szCs w:val="28"/>
        </w:rPr>
        <w:tab/>
        <w:t xml:space="preserve">Действуют </w:t>
      </w:r>
      <w:r>
        <w:rPr>
          <w:szCs w:val="28"/>
          <w:u w:val="single"/>
        </w:rPr>
        <w:t>1</w:t>
      </w:r>
      <w:r w:rsidRPr="005223FA">
        <w:rPr>
          <w:szCs w:val="28"/>
        </w:rPr>
        <w:t xml:space="preserve"> (ед.) общественных формирований правоохранительной направленности, в которых состоят </w:t>
      </w:r>
      <w:r w:rsidRPr="004D4A57">
        <w:rPr>
          <w:szCs w:val="28"/>
          <w:u w:val="single"/>
        </w:rPr>
        <w:t>76</w:t>
      </w:r>
      <w:r w:rsidRPr="005223FA">
        <w:rPr>
          <w:szCs w:val="28"/>
        </w:rPr>
        <w:t xml:space="preserve"> чел. С их участием выявлено </w:t>
      </w:r>
      <w:r>
        <w:rPr>
          <w:szCs w:val="28"/>
          <w:u w:val="single"/>
        </w:rPr>
        <w:t>2</w:t>
      </w:r>
      <w:r w:rsidRPr="005223FA">
        <w:rPr>
          <w:szCs w:val="28"/>
        </w:rPr>
        <w:t xml:space="preserve"> (ед.) правонарушений.</w:t>
      </w:r>
    </w:p>
    <w:p w:rsidR="005528E5" w:rsidRPr="00E54911" w:rsidRDefault="00CC3270" w:rsidP="004D742D">
      <w:pPr>
        <w:shd w:val="clear" w:color="auto" w:fill="FFFFFF"/>
        <w:tabs>
          <w:tab w:val="left" w:pos="1134"/>
        </w:tabs>
        <w:ind w:firstLine="709"/>
        <w:jc w:val="both"/>
        <w:rPr>
          <w:b/>
          <w:szCs w:val="28"/>
        </w:rPr>
      </w:pPr>
      <w:r w:rsidRPr="00FD0566">
        <w:rPr>
          <w:b/>
          <w:szCs w:val="28"/>
          <w:u w:val="single"/>
        </w:rPr>
        <w:t>Согласован</w:t>
      </w:r>
      <w:r w:rsidR="00EE2CB7" w:rsidRPr="00FD0566">
        <w:rPr>
          <w:b/>
          <w:szCs w:val="28"/>
          <w:u w:val="single"/>
        </w:rPr>
        <w:t>о</w:t>
      </w:r>
      <w:r w:rsidRPr="00FD0566">
        <w:rPr>
          <w:b/>
          <w:szCs w:val="28"/>
          <w:u w:val="single"/>
        </w:rPr>
        <w:t>:</w:t>
      </w:r>
      <w:r w:rsidRPr="00FD0566">
        <w:rPr>
          <w:b/>
          <w:szCs w:val="28"/>
        </w:rPr>
        <w:t xml:space="preserve"> Администрация Гудермесского муниципального района отдел розыска и взаимодействия с с</w:t>
      </w:r>
      <w:r w:rsidR="004D46A4" w:rsidRPr="00FD0566">
        <w:rPr>
          <w:b/>
          <w:szCs w:val="28"/>
        </w:rPr>
        <w:t>иловыми и духовными структурами.</w:t>
      </w:r>
    </w:p>
    <w:p w:rsidR="00B96217" w:rsidRDefault="00EC430D" w:rsidP="00C73971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226A9C">
        <w:rPr>
          <w:b/>
          <w:color w:val="000000"/>
          <w:szCs w:val="28"/>
        </w:rPr>
        <w:t>Рассмотрение предложений,</w:t>
      </w:r>
    </w:p>
    <w:p w:rsidR="00EC430D" w:rsidRPr="005528E5" w:rsidRDefault="00EC430D" w:rsidP="005528E5">
      <w:pPr>
        <w:tabs>
          <w:tab w:val="left" w:pos="1134"/>
        </w:tabs>
        <w:jc w:val="center"/>
        <w:rPr>
          <w:b/>
          <w:color w:val="000000"/>
          <w:szCs w:val="28"/>
        </w:rPr>
      </w:pPr>
      <w:r w:rsidRPr="00226A9C">
        <w:rPr>
          <w:b/>
          <w:color w:val="000000"/>
          <w:szCs w:val="28"/>
        </w:rPr>
        <w:t>заявлений, обращений и жалоб граждан</w:t>
      </w:r>
    </w:p>
    <w:p w:rsidR="00B6503D" w:rsidRDefault="00B6503D" w:rsidP="00B6503D">
      <w:pPr>
        <w:ind w:firstLine="708"/>
        <w:rPr>
          <w:szCs w:val="28"/>
        </w:rPr>
      </w:pPr>
      <w:r>
        <w:rPr>
          <w:szCs w:val="28"/>
        </w:rPr>
        <w:t xml:space="preserve">За  1-й квартал 2019 г. в администрацию Гудермесского района поступило от граждан письменных и устных обращений –782 (ед.). 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lastRenderedPageBreak/>
        <w:tab/>
        <w:t>Из них: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- письменных – 738 (ед.) в том числе: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 xml:space="preserve">предложений – 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заявлений –738 (ед)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жалоб  -  (ед.)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устных обращений  - 44 (ед).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 xml:space="preserve">Из общего числа обращений: 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- первичных – 778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- повторных – 4 (ед)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Из них: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рассмотрено положительно – 648  (ед)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 xml:space="preserve">поставлено на дополнительный контроль  – 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даны разъяснения и консультации – 128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отказано в рассмотрении  -  (ед)</w:t>
      </w:r>
    </w:p>
    <w:p w:rsidR="00B6503D" w:rsidRDefault="00B6503D" w:rsidP="00B6503D">
      <w:pPr>
        <w:rPr>
          <w:szCs w:val="28"/>
        </w:rPr>
      </w:pPr>
      <w:r>
        <w:rPr>
          <w:szCs w:val="28"/>
        </w:rPr>
        <w:tab/>
        <w:t>находятся на рассмотрении – 6 (ед)</w:t>
      </w:r>
    </w:p>
    <w:p w:rsidR="00EE1F27" w:rsidRPr="00FD0566" w:rsidRDefault="00283DDF">
      <w:pPr>
        <w:rPr>
          <w:b/>
        </w:rPr>
      </w:pPr>
      <w:r w:rsidRPr="00FD0566">
        <w:rPr>
          <w:b/>
          <w:szCs w:val="28"/>
          <w:u w:val="single"/>
        </w:rPr>
        <w:t>Согласовано</w:t>
      </w:r>
      <w:r w:rsidR="00907360" w:rsidRPr="00FD0566">
        <w:rPr>
          <w:b/>
          <w:szCs w:val="28"/>
          <w:u w:val="single"/>
        </w:rPr>
        <w:t>:</w:t>
      </w:r>
      <w:r w:rsidR="00907360" w:rsidRPr="00FD0566">
        <w:rPr>
          <w:b/>
          <w:szCs w:val="28"/>
        </w:rPr>
        <w:t xml:space="preserve"> Администрация Гудермесского муниципального района общий отдел</w:t>
      </w:r>
      <w:r w:rsidRPr="00FD0566">
        <w:rPr>
          <w:b/>
          <w:szCs w:val="28"/>
        </w:rPr>
        <w:t>.</w:t>
      </w:r>
    </w:p>
    <w:sectPr w:rsidR="00EE1F27" w:rsidRPr="00FD0566" w:rsidSect="00F8129E">
      <w:headerReference w:type="even" r:id="rId8"/>
      <w:footerReference w:type="default" r:id="rId9"/>
      <w:footerReference w:type="first" r:id="rId10"/>
      <w:pgSz w:w="11906" w:h="16838" w:code="9"/>
      <w:pgMar w:top="284" w:right="566" w:bottom="0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34C" w:rsidRDefault="0024534C" w:rsidP="00AC4277">
      <w:r>
        <w:separator/>
      </w:r>
    </w:p>
  </w:endnote>
  <w:endnote w:type="continuationSeparator" w:id="0">
    <w:p w:rsidR="0024534C" w:rsidRDefault="0024534C" w:rsidP="00AC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17" w:rsidRDefault="00507B17">
    <w:pPr>
      <w:pStyle w:val="afd"/>
      <w:jc w:val="center"/>
    </w:pPr>
    <w:r>
      <w:fldChar w:fldCharType="begin"/>
    </w:r>
    <w:r>
      <w:instrText>PAGE   \* MERGEFORMAT</w:instrText>
    </w:r>
    <w:r>
      <w:fldChar w:fldCharType="separate"/>
    </w:r>
    <w:r w:rsidR="000C68EA">
      <w:rPr>
        <w:noProof/>
      </w:rPr>
      <w:t>17</w:t>
    </w:r>
    <w:r>
      <w:rPr>
        <w:noProof/>
      </w:rPr>
      <w:fldChar w:fldCharType="end"/>
    </w:r>
  </w:p>
  <w:p w:rsidR="00507B17" w:rsidRPr="003A4739" w:rsidRDefault="00507B17" w:rsidP="00B01A97">
    <w:pPr>
      <w:pStyle w:val="afd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540395"/>
      <w:docPartObj>
        <w:docPartGallery w:val="Page Numbers (Bottom of Page)"/>
        <w:docPartUnique/>
      </w:docPartObj>
    </w:sdtPr>
    <w:sdtEndPr/>
    <w:sdtContent>
      <w:p w:rsidR="00507B17" w:rsidRDefault="00507B17">
        <w:pPr>
          <w:pStyle w:val="af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68EA">
          <w:rPr>
            <w:noProof/>
          </w:rPr>
          <w:t>1</w:t>
        </w:r>
        <w:r>
          <w:fldChar w:fldCharType="end"/>
        </w:r>
      </w:p>
    </w:sdtContent>
  </w:sdt>
  <w:p w:rsidR="00507B17" w:rsidRPr="00316935" w:rsidRDefault="00507B17" w:rsidP="00B01A97">
    <w:pPr>
      <w:pStyle w:val="af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34C" w:rsidRDefault="0024534C" w:rsidP="00AC4277">
      <w:r>
        <w:separator/>
      </w:r>
    </w:p>
  </w:footnote>
  <w:footnote w:type="continuationSeparator" w:id="0">
    <w:p w:rsidR="0024534C" w:rsidRDefault="0024534C" w:rsidP="00AC42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B17" w:rsidRDefault="00507B17" w:rsidP="00B01A97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  <w:noProof/>
      </w:rPr>
      <w:t>3</w:t>
    </w:r>
    <w:r>
      <w:rPr>
        <w:rStyle w:val="af3"/>
      </w:rPr>
      <w:fldChar w:fldCharType="end"/>
    </w:r>
  </w:p>
  <w:p w:rsidR="00507B17" w:rsidRDefault="00507B17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F9892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2"/>
    <w:lvl w:ilvl="0">
      <w:numFmt w:val="bullet"/>
      <w:suff w:val="nothing"/>
      <w:lvlText w:val="-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64F4021"/>
    <w:multiLevelType w:val="hybridMultilevel"/>
    <w:tmpl w:val="21344862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0D564E0E"/>
    <w:multiLevelType w:val="hybridMultilevel"/>
    <w:tmpl w:val="CFFA4DA0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90"/>
        </w:tabs>
        <w:ind w:left="199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4">
    <w:nsid w:val="0D7F7A3A"/>
    <w:multiLevelType w:val="hybridMultilevel"/>
    <w:tmpl w:val="A4C6AAFC"/>
    <w:lvl w:ilvl="0" w:tplc="A2ECCC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0F3D5759"/>
    <w:multiLevelType w:val="hybridMultilevel"/>
    <w:tmpl w:val="45F41E38"/>
    <w:lvl w:ilvl="0" w:tplc="D0C466A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D46ABC"/>
    <w:multiLevelType w:val="hybridMultilevel"/>
    <w:tmpl w:val="4DC8809A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282A0000"/>
    <w:multiLevelType w:val="hybridMultilevel"/>
    <w:tmpl w:val="0B809EDA"/>
    <w:lvl w:ilvl="0" w:tplc="E08E216E">
      <w:start w:val="1"/>
      <w:numFmt w:val="decimal"/>
      <w:lvlText w:val="%1."/>
      <w:lvlJc w:val="left"/>
      <w:pPr>
        <w:tabs>
          <w:tab w:val="num" w:pos="360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BCD22B3"/>
    <w:multiLevelType w:val="hybridMultilevel"/>
    <w:tmpl w:val="4CF84786"/>
    <w:lvl w:ilvl="0" w:tplc="74904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CC827DD"/>
    <w:multiLevelType w:val="hybridMultilevel"/>
    <w:tmpl w:val="E684FB46"/>
    <w:lvl w:ilvl="0" w:tplc="A9B2C2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D711653"/>
    <w:multiLevelType w:val="hybridMultilevel"/>
    <w:tmpl w:val="3BAA5F66"/>
    <w:lvl w:ilvl="0" w:tplc="40520384">
      <w:start w:val="10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1">
    <w:nsid w:val="2EA51B83"/>
    <w:multiLevelType w:val="hybridMultilevel"/>
    <w:tmpl w:val="9C806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085D9D"/>
    <w:multiLevelType w:val="hybridMultilevel"/>
    <w:tmpl w:val="2338734E"/>
    <w:lvl w:ilvl="0" w:tplc="0419000F">
      <w:start w:val="1"/>
      <w:numFmt w:val="decimal"/>
      <w:lvlText w:val="%1."/>
      <w:lvlJc w:val="left"/>
      <w:pPr>
        <w:tabs>
          <w:tab w:val="num" w:pos="1270"/>
        </w:tabs>
        <w:ind w:left="12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90"/>
        </w:tabs>
        <w:ind w:left="19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10"/>
        </w:tabs>
        <w:ind w:left="27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30"/>
        </w:tabs>
        <w:ind w:left="34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50"/>
        </w:tabs>
        <w:ind w:left="41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70"/>
        </w:tabs>
        <w:ind w:left="48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90"/>
        </w:tabs>
        <w:ind w:left="55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10"/>
        </w:tabs>
        <w:ind w:left="63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30"/>
        </w:tabs>
        <w:ind w:left="7030" w:hanging="180"/>
      </w:pPr>
    </w:lvl>
  </w:abstractNum>
  <w:abstractNum w:abstractNumId="13">
    <w:nsid w:val="3FDB7C9F"/>
    <w:multiLevelType w:val="hybridMultilevel"/>
    <w:tmpl w:val="4B72D0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C635D7"/>
    <w:multiLevelType w:val="hybridMultilevel"/>
    <w:tmpl w:val="A5EE39DC"/>
    <w:lvl w:ilvl="0" w:tplc="5B682D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223EFF"/>
    <w:multiLevelType w:val="hybridMultilevel"/>
    <w:tmpl w:val="F2041D08"/>
    <w:lvl w:ilvl="0" w:tplc="060432F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6">
    <w:nsid w:val="5CCE1347"/>
    <w:multiLevelType w:val="hybridMultilevel"/>
    <w:tmpl w:val="9F1435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FA4DFB"/>
    <w:multiLevelType w:val="hybridMultilevel"/>
    <w:tmpl w:val="106E8B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C3182A"/>
    <w:multiLevelType w:val="hybridMultilevel"/>
    <w:tmpl w:val="09D80D3C"/>
    <w:lvl w:ilvl="0" w:tplc="88C461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79F750DE"/>
    <w:multiLevelType w:val="hybridMultilevel"/>
    <w:tmpl w:val="A9E095B0"/>
    <w:lvl w:ilvl="0" w:tplc="6F5A63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7B5829B5"/>
    <w:multiLevelType w:val="multilevel"/>
    <w:tmpl w:val="1F5C79B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abstractNum w:abstractNumId="21">
    <w:nsid w:val="7BDF6440"/>
    <w:multiLevelType w:val="hybridMultilevel"/>
    <w:tmpl w:val="B32C1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1"/>
        <w:lvlJc w:val="left"/>
        <w:rPr>
          <w:rFonts w:ascii="Times New Roman" w:hAnsi="Times New Roman" w:hint="default"/>
        </w:rPr>
      </w:lvl>
    </w:lvlOverride>
  </w:num>
  <w:num w:numId="2">
    <w:abstractNumId w:val="14"/>
  </w:num>
  <w:num w:numId="3">
    <w:abstractNumId w:val="19"/>
  </w:num>
  <w:num w:numId="4">
    <w:abstractNumId w:val="7"/>
  </w:num>
  <w:num w:numId="5">
    <w:abstractNumId w:val="11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5"/>
  </w:num>
  <w:num w:numId="11">
    <w:abstractNumId w:val="17"/>
  </w:num>
  <w:num w:numId="12">
    <w:abstractNumId w:val="21"/>
  </w:num>
  <w:num w:numId="13">
    <w:abstractNumId w:val="2"/>
  </w:num>
  <w:num w:numId="14">
    <w:abstractNumId w:val="6"/>
  </w:num>
  <w:num w:numId="15">
    <w:abstractNumId w:val="20"/>
  </w:num>
  <w:num w:numId="16">
    <w:abstractNumId w:val="15"/>
  </w:num>
  <w:num w:numId="17">
    <w:abstractNumId w:val="16"/>
  </w:num>
  <w:num w:numId="18">
    <w:abstractNumId w:val="18"/>
  </w:num>
  <w:num w:numId="19">
    <w:abstractNumId w:val="12"/>
  </w:num>
  <w:num w:numId="20">
    <w:abstractNumId w:val="3"/>
  </w:num>
  <w:num w:numId="21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30D"/>
    <w:rsid w:val="00005780"/>
    <w:rsid w:val="000075DC"/>
    <w:rsid w:val="000118C6"/>
    <w:rsid w:val="0001332F"/>
    <w:rsid w:val="00013CE0"/>
    <w:rsid w:val="0002043D"/>
    <w:rsid w:val="00021B50"/>
    <w:rsid w:val="00023191"/>
    <w:rsid w:val="00025C51"/>
    <w:rsid w:val="00043060"/>
    <w:rsid w:val="0005159C"/>
    <w:rsid w:val="00054E2D"/>
    <w:rsid w:val="00056068"/>
    <w:rsid w:val="000653BD"/>
    <w:rsid w:val="00065E8E"/>
    <w:rsid w:val="0008659B"/>
    <w:rsid w:val="000877F8"/>
    <w:rsid w:val="00091E9F"/>
    <w:rsid w:val="000928A7"/>
    <w:rsid w:val="00094312"/>
    <w:rsid w:val="000950A0"/>
    <w:rsid w:val="000A3E90"/>
    <w:rsid w:val="000A4E4F"/>
    <w:rsid w:val="000A682B"/>
    <w:rsid w:val="000B09C3"/>
    <w:rsid w:val="000B1605"/>
    <w:rsid w:val="000B6901"/>
    <w:rsid w:val="000B794A"/>
    <w:rsid w:val="000C1962"/>
    <w:rsid w:val="000C68EA"/>
    <w:rsid w:val="000C6919"/>
    <w:rsid w:val="000D496B"/>
    <w:rsid w:val="000D5570"/>
    <w:rsid w:val="000D580E"/>
    <w:rsid w:val="000D6003"/>
    <w:rsid w:val="000D753D"/>
    <w:rsid w:val="000E0A12"/>
    <w:rsid w:val="000E2CF3"/>
    <w:rsid w:val="000F7DF8"/>
    <w:rsid w:val="00101A75"/>
    <w:rsid w:val="001031D2"/>
    <w:rsid w:val="001111FE"/>
    <w:rsid w:val="00111CB0"/>
    <w:rsid w:val="00113DB1"/>
    <w:rsid w:val="001154A2"/>
    <w:rsid w:val="00121841"/>
    <w:rsid w:val="001221A5"/>
    <w:rsid w:val="00127618"/>
    <w:rsid w:val="00131081"/>
    <w:rsid w:val="001331EE"/>
    <w:rsid w:val="00135A51"/>
    <w:rsid w:val="001407D2"/>
    <w:rsid w:val="00140C57"/>
    <w:rsid w:val="00143E19"/>
    <w:rsid w:val="001446DB"/>
    <w:rsid w:val="00144BB7"/>
    <w:rsid w:val="001465FB"/>
    <w:rsid w:val="001476CB"/>
    <w:rsid w:val="00151F57"/>
    <w:rsid w:val="001530FF"/>
    <w:rsid w:val="00154E8F"/>
    <w:rsid w:val="00163359"/>
    <w:rsid w:val="001669C6"/>
    <w:rsid w:val="0017619A"/>
    <w:rsid w:val="00180977"/>
    <w:rsid w:val="001872D6"/>
    <w:rsid w:val="001939DB"/>
    <w:rsid w:val="00196A53"/>
    <w:rsid w:val="00197E42"/>
    <w:rsid w:val="001A0729"/>
    <w:rsid w:val="001A1288"/>
    <w:rsid w:val="001A33EF"/>
    <w:rsid w:val="001B05E8"/>
    <w:rsid w:val="001B065B"/>
    <w:rsid w:val="001B0720"/>
    <w:rsid w:val="001B2767"/>
    <w:rsid w:val="001C2B4D"/>
    <w:rsid w:val="001C6813"/>
    <w:rsid w:val="001C6B6B"/>
    <w:rsid w:val="001C6F82"/>
    <w:rsid w:val="001D03EA"/>
    <w:rsid w:val="001D20FF"/>
    <w:rsid w:val="001D39FF"/>
    <w:rsid w:val="001D3D47"/>
    <w:rsid w:val="001E1045"/>
    <w:rsid w:val="001E33C6"/>
    <w:rsid w:val="001E3AC1"/>
    <w:rsid w:val="001E4F85"/>
    <w:rsid w:val="001E6173"/>
    <w:rsid w:val="001F4D25"/>
    <w:rsid w:val="001F7459"/>
    <w:rsid w:val="001F79FE"/>
    <w:rsid w:val="00200B74"/>
    <w:rsid w:val="0020191B"/>
    <w:rsid w:val="00204BB5"/>
    <w:rsid w:val="00205F77"/>
    <w:rsid w:val="00206B83"/>
    <w:rsid w:val="002070D1"/>
    <w:rsid w:val="0020750B"/>
    <w:rsid w:val="002101B8"/>
    <w:rsid w:val="00211320"/>
    <w:rsid w:val="00216C2F"/>
    <w:rsid w:val="00220417"/>
    <w:rsid w:val="002223C8"/>
    <w:rsid w:val="00226821"/>
    <w:rsid w:val="0022689E"/>
    <w:rsid w:val="00226A9C"/>
    <w:rsid w:val="00230E2E"/>
    <w:rsid w:val="00232FAD"/>
    <w:rsid w:val="002350A5"/>
    <w:rsid w:val="002406C2"/>
    <w:rsid w:val="002427FB"/>
    <w:rsid w:val="00243AAA"/>
    <w:rsid w:val="00243FED"/>
    <w:rsid w:val="0024534C"/>
    <w:rsid w:val="002464B8"/>
    <w:rsid w:val="002475A0"/>
    <w:rsid w:val="00255089"/>
    <w:rsid w:val="00257F40"/>
    <w:rsid w:val="002623C4"/>
    <w:rsid w:val="00262CBF"/>
    <w:rsid w:val="00262DFA"/>
    <w:rsid w:val="0026475C"/>
    <w:rsid w:val="00265AB6"/>
    <w:rsid w:val="00270D94"/>
    <w:rsid w:val="00275FEC"/>
    <w:rsid w:val="0028093C"/>
    <w:rsid w:val="00280DD3"/>
    <w:rsid w:val="00280E44"/>
    <w:rsid w:val="00282366"/>
    <w:rsid w:val="00282A5F"/>
    <w:rsid w:val="00283DDF"/>
    <w:rsid w:val="002851F6"/>
    <w:rsid w:val="0029068A"/>
    <w:rsid w:val="00292311"/>
    <w:rsid w:val="002925CE"/>
    <w:rsid w:val="002944E5"/>
    <w:rsid w:val="002A1032"/>
    <w:rsid w:val="002A179A"/>
    <w:rsid w:val="002A2FE9"/>
    <w:rsid w:val="002A4D49"/>
    <w:rsid w:val="002B2C7E"/>
    <w:rsid w:val="002B2DE1"/>
    <w:rsid w:val="002B42E2"/>
    <w:rsid w:val="002C60DA"/>
    <w:rsid w:val="002D3A6B"/>
    <w:rsid w:val="002D47A4"/>
    <w:rsid w:val="002E0EBF"/>
    <w:rsid w:val="002E21E3"/>
    <w:rsid w:val="002E701E"/>
    <w:rsid w:val="002E708A"/>
    <w:rsid w:val="002F3EDE"/>
    <w:rsid w:val="002F7134"/>
    <w:rsid w:val="003064B8"/>
    <w:rsid w:val="003208AE"/>
    <w:rsid w:val="00321017"/>
    <w:rsid w:val="00326EC0"/>
    <w:rsid w:val="00330805"/>
    <w:rsid w:val="00332FD1"/>
    <w:rsid w:val="00335E32"/>
    <w:rsid w:val="0033742E"/>
    <w:rsid w:val="003459C8"/>
    <w:rsid w:val="00347D24"/>
    <w:rsid w:val="0035360F"/>
    <w:rsid w:val="00353EC4"/>
    <w:rsid w:val="00354674"/>
    <w:rsid w:val="0035473C"/>
    <w:rsid w:val="00356EA4"/>
    <w:rsid w:val="00362722"/>
    <w:rsid w:val="00366DC8"/>
    <w:rsid w:val="00371ECA"/>
    <w:rsid w:val="003814FF"/>
    <w:rsid w:val="00381FC1"/>
    <w:rsid w:val="00386A80"/>
    <w:rsid w:val="00387CB2"/>
    <w:rsid w:val="003975BF"/>
    <w:rsid w:val="003A6B5A"/>
    <w:rsid w:val="003A7D7F"/>
    <w:rsid w:val="003B04C7"/>
    <w:rsid w:val="003B2053"/>
    <w:rsid w:val="003B3DB8"/>
    <w:rsid w:val="003B3F5C"/>
    <w:rsid w:val="003B538C"/>
    <w:rsid w:val="003B5BD9"/>
    <w:rsid w:val="003C1A23"/>
    <w:rsid w:val="003C3ADA"/>
    <w:rsid w:val="003C3BE8"/>
    <w:rsid w:val="003D6B8A"/>
    <w:rsid w:val="003E5EB7"/>
    <w:rsid w:val="003F4C6F"/>
    <w:rsid w:val="003F4CB7"/>
    <w:rsid w:val="003F735A"/>
    <w:rsid w:val="00402128"/>
    <w:rsid w:val="00402CEA"/>
    <w:rsid w:val="00405202"/>
    <w:rsid w:val="00407696"/>
    <w:rsid w:val="00412100"/>
    <w:rsid w:val="00416E47"/>
    <w:rsid w:val="00422825"/>
    <w:rsid w:val="0042739F"/>
    <w:rsid w:val="0043032B"/>
    <w:rsid w:val="0043098A"/>
    <w:rsid w:val="00434A30"/>
    <w:rsid w:val="00436D4A"/>
    <w:rsid w:val="0044031B"/>
    <w:rsid w:val="004476CC"/>
    <w:rsid w:val="0045115F"/>
    <w:rsid w:val="004528B9"/>
    <w:rsid w:val="00460E35"/>
    <w:rsid w:val="00463130"/>
    <w:rsid w:val="0046435C"/>
    <w:rsid w:val="00473C43"/>
    <w:rsid w:val="004765A9"/>
    <w:rsid w:val="0048217A"/>
    <w:rsid w:val="004842F2"/>
    <w:rsid w:val="00485D64"/>
    <w:rsid w:val="00486536"/>
    <w:rsid w:val="00487B4E"/>
    <w:rsid w:val="004909C5"/>
    <w:rsid w:val="00490A5D"/>
    <w:rsid w:val="00491DEF"/>
    <w:rsid w:val="00494934"/>
    <w:rsid w:val="00494C14"/>
    <w:rsid w:val="00494F17"/>
    <w:rsid w:val="00495AAB"/>
    <w:rsid w:val="004A276F"/>
    <w:rsid w:val="004B13AF"/>
    <w:rsid w:val="004C0075"/>
    <w:rsid w:val="004C06E4"/>
    <w:rsid w:val="004C0824"/>
    <w:rsid w:val="004C0E55"/>
    <w:rsid w:val="004C10A4"/>
    <w:rsid w:val="004C446B"/>
    <w:rsid w:val="004C4916"/>
    <w:rsid w:val="004C4972"/>
    <w:rsid w:val="004C6F7E"/>
    <w:rsid w:val="004C7CBA"/>
    <w:rsid w:val="004D2CCD"/>
    <w:rsid w:val="004D4018"/>
    <w:rsid w:val="004D41F4"/>
    <w:rsid w:val="004D46A4"/>
    <w:rsid w:val="004D742D"/>
    <w:rsid w:val="004E0615"/>
    <w:rsid w:val="004E19FB"/>
    <w:rsid w:val="004E3699"/>
    <w:rsid w:val="004E5A62"/>
    <w:rsid w:val="004F1554"/>
    <w:rsid w:val="004F2A05"/>
    <w:rsid w:val="004F4BFD"/>
    <w:rsid w:val="0050074F"/>
    <w:rsid w:val="005014AD"/>
    <w:rsid w:val="00507B17"/>
    <w:rsid w:val="005132F1"/>
    <w:rsid w:val="00514056"/>
    <w:rsid w:val="00514418"/>
    <w:rsid w:val="00515A8B"/>
    <w:rsid w:val="005167C3"/>
    <w:rsid w:val="00523093"/>
    <w:rsid w:val="00535527"/>
    <w:rsid w:val="00541590"/>
    <w:rsid w:val="00542A89"/>
    <w:rsid w:val="00543BF8"/>
    <w:rsid w:val="00547358"/>
    <w:rsid w:val="00551071"/>
    <w:rsid w:val="005528E5"/>
    <w:rsid w:val="00555E96"/>
    <w:rsid w:val="00556215"/>
    <w:rsid w:val="00563615"/>
    <w:rsid w:val="0056473C"/>
    <w:rsid w:val="00564906"/>
    <w:rsid w:val="00565238"/>
    <w:rsid w:val="005674E6"/>
    <w:rsid w:val="00570248"/>
    <w:rsid w:val="0057033B"/>
    <w:rsid w:val="0057227F"/>
    <w:rsid w:val="00574F64"/>
    <w:rsid w:val="00581210"/>
    <w:rsid w:val="005873F5"/>
    <w:rsid w:val="005900DD"/>
    <w:rsid w:val="005909D4"/>
    <w:rsid w:val="00590EEB"/>
    <w:rsid w:val="005A3E3F"/>
    <w:rsid w:val="005A4382"/>
    <w:rsid w:val="005B13F6"/>
    <w:rsid w:val="005B2D72"/>
    <w:rsid w:val="005B4207"/>
    <w:rsid w:val="005C3601"/>
    <w:rsid w:val="005C4912"/>
    <w:rsid w:val="005C55A2"/>
    <w:rsid w:val="005C5B44"/>
    <w:rsid w:val="005C70FB"/>
    <w:rsid w:val="005D1724"/>
    <w:rsid w:val="005D38E8"/>
    <w:rsid w:val="005D48E1"/>
    <w:rsid w:val="005D4995"/>
    <w:rsid w:val="005D5620"/>
    <w:rsid w:val="005D668D"/>
    <w:rsid w:val="005E1B6D"/>
    <w:rsid w:val="005E5E05"/>
    <w:rsid w:val="005E726D"/>
    <w:rsid w:val="005F1383"/>
    <w:rsid w:val="005F2FAD"/>
    <w:rsid w:val="005F75E9"/>
    <w:rsid w:val="00602E77"/>
    <w:rsid w:val="006049ED"/>
    <w:rsid w:val="00610C72"/>
    <w:rsid w:val="006118F4"/>
    <w:rsid w:val="0061421D"/>
    <w:rsid w:val="00630D44"/>
    <w:rsid w:val="00631837"/>
    <w:rsid w:val="006319E9"/>
    <w:rsid w:val="00631D43"/>
    <w:rsid w:val="00632FE0"/>
    <w:rsid w:val="00642089"/>
    <w:rsid w:val="00656FD6"/>
    <w:rsid w:val="00661712"/>
    <w:rsid w:val="00662410"/>
    <w:rsid w:val="00666980"/>
    <w:rsid w:val="00666F57"/>
    <w:rsid w:val="0066749E"/>
    <w:rsid w:val="006731CE"/>
    <w:rsid w:val="006736D0"/>
    <w:rsid w:val="00676D5F"/>
    <w:rsid w:val="00681BBB"/>
    <w:rsid w:val="006909E8"/>
    <w:rsid w:val="00693A1A"/>
    <w:rsid w:val="00695B97"/>
    <w:rsid w:val="006A25F3"/>
    <w:rsid w:val="006A327D"/>
    <w:rsid w:val="006A6A3A"/>
    <w:rsid w:val="006B13FC"/>
    <w:rsid w:val="006B22D4"/>
    <w:rsid w:val="006B31FD"/>
    <w:rsid w:val="006B3DCD"/>
    <w:rsid w:val="006B6B75"/>
    <w:rsid w:val="006B70A2"/>
    <w:rsid w:val="006B7FCA"/>
    <w:rsid w:val="006C36A0"/>
    <w:rsid w:val="006C4392"/>
    <w:rsid w:val="006C65C2"/>
    <w:rsid w:val="006D1D79"/>
    <w:rsid w:val="006D2AC9"/>
    <w:rsid w:val="006D77C0"/>
    <w:rsid w:val="006F07FE"/>
    <w:rsid w:val="006F0F00"/>
    <w:rsid w:val="006F3765"/>
    <w:rsid w:val="006F5B88"/>
    <w:rsid w:val="006F7D95"/>
    <w:rsid w:val="00705615"/>
    <w:rsid w:val="00715458"/>
    <w:rsid w:val="00717510"/>
    <w:rsid w:val="007175DD"/>
    <w:rsid w:val="00721F86"/>
    <w:rsid w:val="00721FB6"/>
    <w:rsid w:val="007243AA"/>
    <w:rsid w:val="00724C6A"/>
    <w:rsid w:val="00725E01"/>
    <w:rsid w:val="0072604F"/>
    <w:rsid w:val="00730743"/>
    <w:rsid w:val="007326D1"/>
    <w:rsid w:val="00733305"/>
    <w:rsid w:val="00734551"/>
    <w:rsid w:val="00736545"/>
    <w:rsid w:val="00747449"/>
    <w:rsid w:val="00747BDB"/>
    <w:rsid w:val="0075079A"/>
    <w:rsid w:val="0075791E"/>
    <w:rsid w:val="00761BC4"/>
    <w:rsid w:val="00763796"/>
    <w:rsid w:val="00763DDF"/>
    <w:rsid w:val="007679BF"/>
    <w:rsid w:val="00782827"/>
    <w:rsid w:val="00782E81"/>
    <w:rsid w:val="00787A36"/>
    <w:rsid w:val="00787D33"/>
    <w:rsid w:val="00791D10"/>
    <w:rsid w:val="007949D1"/>
    <w:rsid w:val="00797C71"/>
    <w:rsid w:val="007A0162"/>
    <w:rsid w:val="007A1A5B"/>
    <w:rsid w:val="007A3CB0"/>
    <w:rsid w:val="007A7FB1"/>
    <w:rsid w:val="007B1054"/>
    <w:rsid w:val="007B4751"/>
    <w:rsid w:val="007B6840"/>
    <w:rsid w:val="007B7F07"/>
    <w:rsid w:val="007C1C18"/>
    <w:rsid w:val="007C788F"/>
    <w:rsid w:val="007D1B5A"/>
    <w:rsid w:val="007D36A5"/>
    <w:rsid w:val="007D7718"/>
    <w:rsid w:val="007F1EE0"/>
    <w:rsid w:val="007F2C3F"/>
    <w:rsid w:val="007F3A85"/>
    <w:rsid w:val="007F4E0F"/>
    <w:rsid w:val="007F5EEC"/>
    <w:rsid w:val="0080202F"/>
    <w:rsid w:val="00803673"/>
    <w:rsid w:val="00804BAF"/>
    <w:rsid w:val="00806AE8"/>
    <w:rsid w:val="00806CCC"/>
    <w:rsid w:val="00807C52"/>
    <w:rsid w:val="008104A7"/>
    <w:rsid w:val="00817766"/>
    <w:rsid w:val="00822432"/>
    <w:rsid w:val="008237BD"/>
    <w:rsid w:val="0083208B"/>
    <w:rsid w:val="0083264E"/>
    <w:rsid w:val="00834D45"/>
    <w:rsid w:val="00837D2F"/>
    <w:rsid w:val="00841629"/>
    <w:rsid w:val="008428A6"/>
    <w:rsid w:val="008447F9"/>
    <w:rsid w:val="00844FBF"/>
    <w:rsid w:val="008505D3"/>
    <w:rsid w:val="00850B86"/>
    <w:rsid w:val="008528FD"/>
    <w:rsid w:val="00855827"/>
    <w:rsid w:val="008618AC"/>
    <w:rsid w:val="00862F68"/>
    <w:rsid w:val="008647C8"/>
    <w:rsid w:val="00867BFF"/>
    <w:rsid w:val="00870561"/>
    <w:rsid w:val="0087282F"/>
    <w:rsid w:val="00877921"/>
    <w:rsid w:val="008853D4"/>
    <w:rsid w:val="00887FBD"/>
    <w:rsid w:val="008920DF"/>
    <w:rsid w:val="00894672"/>
    <w:rsid w:val="008A1C4B"/>
    <w:rsid w:val="008A350B"/>
    <w:rsid w:val="008A4F7E"/>
    <w:rsid w:val="008B35B9"/>
    <w:rsid w:val="008C14FA"/>
    <w:rsid w:val="008C210D"/>
    <w:rsid w:val="008C38E1"/>
    <w:rsid w:val="008C4376"/>
    <w:rsid w:val="008C57E5"/>
    <w:rsid w:val="008D3E57"/>
    <w:rsid w:val="008D589E"/>
    <w:rsid w:val="008D5C30"/>
    <w:rsid w:val="008D60C8"/>
    <w:rsid w:val="008D63C0"/>
    <w:rsid w:val="008E2902"/>
    <w:rsid w:val="008E2F5D"/>
    <w:rsid w:val="008E60EF"/>
    <w:rsid w:val="008F3935"/>
    <w:rsid w:val="008F3F2A"/>
    <w:rsid w:val="008F4096"/>
    <w:rsid w:val="008F4497"/>
    <w:rsid w:val="00900DB3"/>
    <w:rsid w:val="009058B7"/>
    <w:rsid w:val="00905D08"/>
    <w:rsid w:val="00907360"/>
    <w:rsid w:val="009079DA"/>
    <w:rsid w:val="00907E94"/>
    <w:rsid w:val="00910270"/>
    <w:rsid w:val="00916DED"/>
    <w:rsid w:val="00916E34"/>
    <w:rsid w:val="0092231C"/>
    <w:rsid w:val="009223F7"/>
    <w:rsid w:val="009270CA"/>
    <w:rsid w:val="00940247"/>
    <w:rsid w:val="00941A70"/>
    <w:rsid w:val="009423E2"/>
    <w:rsid w:val="009431F2"/>
    <w:rsid w:val="00944EBD"/>
    <w:rsid w:val="0094558B"/>
    <w:rsid w:val="00947A6D"/>
    <w:rsid w:val="009502FC"/>
    <w:rsid w:val="009555AD"/>
    <w:rsid w:val="009558C9"/>
    <w:rsid w:val="00957852"/>
    <w:rsid w:val="00972291"/>
    <w:rsid w:val="00973793"/>
    <w:rsid w:val="00974099"/>
    <w:rsid w:val="00976148"/>
    <w:rsid w:val="0098103F"/>
    <w:rsid w:val="00982470"/>
    <w:rsid w:val="009901D4"/>
    <w:rsid w:val="00990CF8"/>
    <w:rsid w:val="0099485E"/>
    <w:rsid w:val="009A447B"/>
    <w:rsid w:val="009A568C"/>
    <w:rsid w:val="009B1A6D"/>
    <w:rsid w:val="009B2DDB"/>
    <w:rsid w:val="009B3AB3"/>
    <w:rsid w:val="009B3BF6"/>
    <w:rsid w:val="009B3C00"/>
    <w:rsid w:val="009B4536"/>
    <w:rsid w:val="009B4BC8"/>
    <w:rsid w:val="009B6F8A"/>
    <w:rsid w:val="009C091A"/>
    <w:rsid w:val="009C3E88"/>
    <w:rsid w:val="009C4841"/>
    <w:rsid w:val="009C53B2"/>
    <w:rsid w:val="009D019F"/>
    <w:rsid w:val="009D1466"/>
    <w:rsid w:val="009D18C0"/>
    <w:rsid w:val="009D2933"/>
    <w:rsid w:val="009E2515"/>
    <w:rsid w:val="009E42B7"/>
    <w:rsid w:val="009E44BB"/>
    <w:rsid w:val="009E7E44"/>
    <w:rsid w:val="009E7F16"/>
    <w:rsid w:val="009F34CC"/>
    <w:rsid w:val="009F3B91"/>
    <w:rsid w:val="00A00448"/>
    <w:rsid w:val="00A006ED"/>
    <w:rsid w:val="00A00D6F"/>
    <w:rsid w:val="00A03E93"/>
    <w:rsid w:val="00A066FA"/>
    <w:rsid w:val="00A06929"/>
    <w:rsid w:val="00A20546"/>
    <w:rsid w:val="00A25930"/>
    <w:rsid w:val="00A31FFC"/>
    <w:rsid w:val="00A340C1"/>
    <w:rsid w:val="00A363C6"/>
    <w:rsid w:val="00A369BA"/>
    <w:rsid w:val="00A41A87"/>
    <w:rsid w:val="00A43A74"/>
    <w:rsid w:val="00A43EBC"/>
    <w:rsid w:val="00A450DF"/>
    <w:rsid w:val="00A454EC"/>
    <w:rsid w:val="00A45518"/>
    <w:rsid w:val="00A479A3"/>
    <w:rsid w:val="00A524F0"/>
    <w:rsid w:val="00A5374D"/>
    <w:rsid w:val="00A56557"/>
    <w:rsid w:val="00A566F0"/>
    <w:rsid w:val="00A60365"/>
    <w:rsid w:val="00A61976"/>
    <w:rsid w:val="00A63420"/>
    <w:rsid w:val="00A63943"/>
    <w:rsid w:val="00A657D8"/>
    <w:rsid w:val="00A678BC"/>
    <w:rsid w:val="00A67B63"/>
    <w:rsid w:val="00A71E63"/>
    <w:rsid w:val="00A851B1"/>
    <w:rsid w:val="00A87DB0"/>
    <w:rsid w:val="00A910CB"/>
    <w:rsid w:val="00A91517"/>
    <w:rsid w:val="00A93E6B"/>
    <w:rsid w:val="00AA01CE"/>
    <w:rsid w:val="00AA1B2A"/>
    <w:rsid w:val="00AA2CEE"/>
    <w:rsid w:val="00AA6329"/>
    <w:rsid w:val="00AB17E1"/>
    <w:rsid w:val="00AB1981"/>
    <w:rsid w:val="00AB2F60"/>
    <w:rsid w:val="00AB2FD7"/>
    <w:rsid w:val="00AB72E9"/>
    <w:rsid w:val="00AC1178"/>
    <w:rsid w:val="00AC4277"/>
    <w:rsid w:val="00AC5606"/>
    <w:rsid w:val="00AC79D0"/>
    <w:rsid w:val="00AD0067"/>
    <w:rsid w:val="00AD0E66"/>
    <w:rsid w:val="00AD168E"/>
    <w:rsid w:val="00AD2986"/>
    <w:rsid w:val="00AD76A8"/>
    <w:rsid w:val="00AE1329"/>
    <w:rsid w:val="00AE51F1"/>
    <w:rsid w:val="00AE76F4"/>
    <w:rsid w:val="00AF4F74"/>
    <w:rsid w:val="00B01A97"/>
    <w:rsid w:val="00B01DD7"/>
    <w:rsid w:val="00B109E8"/>
    <w:rsid w:val="00B10F02"/>
    <w:rsid w:val="00B12970"/>
    <w:rsid w:val="00B2046B"/>
    <w:rsid w:val="00B22D9C"/>
    <w:rsid w:val="00B25FDE"/>
    <w:rsid w:val="00B30A20"/>
    <w:rsid w:val="00B33674"/>
    <w:rsid w:val="00B34F83"/>
    <w:rsid w:val="00B41653"/>
    <w:rsid w:val="00B460A2"/>
    <w:rsid w:val="00B54B23"/>
    <w:rsid w:val="00B618CF"/>
    <w:rsid w:val="00B6380B"/>
    <w:rsid w:val="00B6503D"/>
    <w:rsid w:val="00B65421"/>
    <w:rsid w:val="00B67A3C"/>
    <w:rsid w:val="00B77411"/>
    <w:rsid w:val="00B85FDE"/>
    <w:rsid w:val="00B8754E"/>
    <w:rsid w:val="00B87E02"/>
    <w:rsid w:val="00B96217"/>
    <w:rsid w:val="00BA09A3"/>
    <w:rsid w:val="00BA2586"/>
    <w:rsid w:val="00BA3061"/>
    <w:rsid w:val="00BA4C5B"/>
    <w:rsid w:val="00BA7DCF"/>
    <w:rsid w:val="00BB03AC"/>
    <w:rsid w:val="00BB191E"/>
    <w:rsid w:val="00BB6DBF"/>
    <w:rsid w:val="00BC5EDC"/>
    <w:rsid w:val="00BD1DC8"/>
    <w:rsid w:val="00BD4F58"/>
    <w:rsid w:val="00BD51B5"/>
    <w:rsid w:val="00BE3084"/>
    <w:rsid w:val="00BE464F"/>
    <w:rsid w:val="00BF030E"/>
    <w:rsid w:val="00BF20B8"/>
    <w:rsid w:val="00BF360D"/>
    <w:rsid w:val="00BF40A2"/>
    <w:rsid w:val="00BF5344"/>
    <w:rsid w:val="00BF5419"/>
    <w:rsid w:val="00C00959"/>
    <w:rsid w:val="00C05C95"/>
    <w:rsid w:val="00C14A0E"/>
    <w:rsid w:val="00C17130"/>
    <w:rsid w:val="00C174B3"/>
    <w:rsid w:val="00C176DB"/>
    <w:rsid w:val="00C333B7"/>
    <w:rsid w:val="00C423F7"/>
    <w:rsid w:val="00C51994"/>
    <w:rsid w:val="00C5217A"/>
    <w:rsid w:val="00C61286"/>
    <w:rsid w:val="00C6569E"/>
    <w:rsid w:val="00C728F3"/>
    <w:rsid w:val="00C73971"/>
    <w:rsid w:val="00C73EF2"/>
    <w:rsid w:val="00C74E49"/>
    <w:rsid w:val="00C7607A"/>
    <w:rsid w:val="00C806BA"/>
    <w:rsid w:val="00C861EB"/>
    <w:rsid w:val="00C920FC"/>
    <w:rsid w:val="00C9486E"/>
    <w:rsid w:val="00C96D3C"/>
    <w:rsid w:val="00C97FD2"/>
    <w:rsid w:val="00CA01C3"/>
    <w:rsid w:val="00CB6BB7"/>
    <w:rsid w:val="00CB6BEE"/>
    <w:rsid w:val="00CC00AF"/>
    <w:rsid w:val="00CC15ED"/>
    <w:rsid w:val="00CC3270"/>
    <w:rsid w:val="00CC60C1"/>
    <w:rsid w:val="00CC62DD"/>
    <w:rsid w:val="00CD5BB5"/>
    <w:rsid w:val="00CD621F"/>
    <w:rsid w:val="00CE0CA8"/>
    <w:rsid w:val="00CE1BA0"/>
    <w:rsid w:val="00CE3B26"/>
    <w:rsid w:val="00CE52DC"/>
    <w:rsid w:val="00CE649D"/>
    <w:rsid w:val="00CE6FDA"/>
    <w:rsid w:val="00CE735C"/>
    <w:rsid w:val="00D01306"/>
    <w:rsid w:val="00D04898"/>
    <w:rsid w:val="00D06605"/>
    <w:rsid w:val="00D1250E"/>
    <w:rsid w:val="00D1532D"/>
    <w:rsid w:val="00D2046C"/>
    <w:rsid w:val="00D20BC9"/>
    <w:rsid w:val="00D300C4"/>
    <w:rsid w:val="00D308B4"/>
    <w:rsid w:val="00D31FDE"/>
    <w:rsid w:val="00D32C31"/>
    <w:rsid w:val="00D32CA0"/>
    <w:rsid w:val="00D35EE4"/>
    <w:rsid w:val="00D36D05"/>
    <w:rsid w:val="00D400E1"/>
    <w:rsid w:val="00D4065D"/>
    <w:rsid w:val="00D40BDD"/>
    <w:rsid w:val="00D40C18"/>
    <w:rsid w:val="00D41462"/>
    <w:rsid w:val="00D41BD4"/>
    <w:rsid w:val="00D41C01"/>
    <w:rsid w:val="00D450ED"/>
    <w:rsid w:val="00D46942"/>
    <w:rsid w:val="00D47212"/>
    <w:rsid w:val="00D478D7"/>
    <w:rsid w:val="00D50802"/>
    <w:rsid w:val="00D5146B"/>
    <w:rsid w:val="00D51A57"/>
    <w:rsid w:val="00D54362"/>
    <w:rsid w:val="00D54D4E"/>
    <w:rsid w:val="00D573B0"/>
    <w:rsid w:val="00D710C7"/>
    <w:rsid w:val="00D733B2"/>
    <w:rsid w:val="00D7689A"/>
    <w:rsid w:val="00D76C45"/>
    <w:rsid w:val="00D814DF"/>
    <w:rsid w:val="00D824AE"/>
    <w:rsid w:val="00D8458F"/>
    <w:rsid w:val="00D85532"/>
    <w:rsid w:val="00D95832"/>
    <w:rsid w:val="00D9643D"/>
    <w:rsid w:val="00DA0BD8"/>
    <w:rsid w:val="00DA4E8E"/>
    <w:rsid w:val="00DB02D9"/>
    <w:rsid w:val="00DB7A2B"/>
    <w:rsid w:val="00DD2216"/>
    <w:rsid w:val="00DD4AAF"/>
    <w:rsid w:val="00DD6AEA"/>
    <w:rsid w:val="00DE0AA4"/>
    <w:rsid w:val="00DE30BE"/>
    <w:rsid w:val="00DE72C8"/>
    <w:rsid w:val="00DF04D3"/>
    <w:rsid w:val="00DF2BDA"/>
    <w:rsid w:val="00DF2FDC"/>
    <w:rsid w:val="00E02EA6"/>
    <w:rsid w:val="00E02FBF"/>
    <w:rsid w:val="00E04AC5"/>
    <w:rsid w:val="00E10B9E"/>
    <w:rsid w:val="00E117FA"/>
    <w:rsid w:val="00E13C5A"/>
    <w:rsid w:val="00E15656"/>
    <w:rsid w:val="00E15AFA"/>
    <w:rsid w:val="00E1662C"/>
    <w:rsid w:val="00E20151"/>
    <w:rsid w:val="00E218CD"/>
    <w:rsid w:val="00E21D21"/>
    <w:rsid w:val="00E23D32"/>
    <w:rsid w:val="00E25058"/>
    <w:rsid w:val="00E26724"/>
    <w:rsid w:val="00E2709C"/>
    <w:rsid w:val="00E27EDA"/>
    <w:rsid w:val="00E33C54"/>
    <w:rsid w:val="00E33D99"/>
    <w:rsid w:val="00E40938"/>
    <w:rsid w:val="00E44C84"/>
    <w:rsid w:val="00E508EC"/>
    <w:rsid w:val="00E539C0"/>
    <w:rsid w:val="00E54122"/>
    <w:rsid w:val="00E54809"/>
    <w:rsid w:val="00E54911"/>
    <w:rsid w:val="00E57841"/>
    <w:rsid w:val="00E61C99"/>
    <w:rsid w:val="00E64081"/>
    <w:rsid w:val="00E65554"/>
    <w:rsid w:val="00E7230A"/>
    <w:rsid w:val="00E72F67"/>
    <w:rsid w:val="00E752FE"/>
    <w:rsid w:val="00E83DF9"/>
    <w:rsid w:val="00E86507"/>
    <w:rsid w:val="00E87E3F"/>
    <w:rsid w:val="00E9275E"/>
    <w:rsid w:val="00E93B31"/>
    <w:rsid w:val="00EA4C3E"/>
    <w:rsid w:val="00EB3B3C"/>
    <w:rsid w:val="00EB50DE"/>
    <w:rsid w:val="00EC0418"/>
    <w:rsid w:val="00EC1AE9"/>
    <w:rsid w:val="00EC2E78"/>
    <w:rsid w:val="00EC418D"/>
    <w:rsid w:val="00EC430D"/>
    <w:rsid w:val="00EC5422"/>
    <w:rsid w:val="00EC569D"/>
    <w:rsid w:val="00ED08DC"/>
    <w:rsid w:val="00ED3408"/>
    <w:rsid w:val="00ED3ACC"/>
    <w:rsid w:val="00ED6696"/>
    <w:rsid w:val="00ED772C"/>
    <w:rsid w:val="00EE1F27"/>
    <w:rsid w:val="00EE2CB7"/>
    <w:rsid w:val="00EE4150"/>
    <w:rsid w:val="00EE7781"/>
    <w:rsid w:val="00EE7A3D"/>
    <w:rsid w:val="00EF2869"/>
    <w:rsid w:val="00EF5976"/>
    <w:rsid w:val="00F005D6"/>
    <w:rsid w:val="00F0266B"/>
    <w:rsid w:val="00F02F85"/>
    <w:rsid w:val="00F04ABD"/>
    <w:rsid w:val="00F06CE7"/>
    <w:rsid w:val="00F110B9"/>
    <w:rsid w:val="00F12894"/>
    <w:rsid w:val="00F13032"/>
    <w:rsid w:val="00F1703D"/>
    <w:rsid w:val="00F2112C"/>
    <w:rsid w:val="00F218F4"/>
    <w:rsid w:val="00F47ED6"/>
    <w:rsid w:val="00F533F1"/>
    <w:rsid w:val="00F56422"/>
    <w:rsid w:val="00F57CB2"/>
    <w:rsid w:val="00F61709"/>
    <w:rsid w:val="00F6253E"/>
    <w:rsid w:val="00F704A8"/>
    <w:rsid w:val="00F718B9"/>
    <w:rsid w:val="00F74A33"/>
    <w:rsid w:val="00F80236"/>
    <w:rsid w:val="00F811AB"/>
    <w:rsid w:val="00F8129E"/>
    <w:rsid w:val="00F82A3E"/>
    <w:rsid w:val="00F83441"/>
    <w:rsid w:val="00F838CD"/>
    <w:rsid w:val="00F848A6"/>
    <w:rsid w:val="00F87E37"/>
    <w:rsid w:val="00F92C95"/>
    <w:rsid w:val="00F946C1"/>
    <w:rsid w:val="00F95007"/>
    <w:rsid w:val="00F964EF"/>
    <w:rsid w:val="00F96666"/>
    <w:rsid w:val="00FB20F9"/>
    <w:rsid w:val="00FB282C"/>
    <w:rsid w:val="00FB2F1C"/>
    <w:rsid w:val="00FB3F03"/>
    <w:rsid w:val="00FB5D5D"/>
    <w:rsid w:val="00FB6624"/>
    <w:rsid w:val="00FB674A"/>
    <w:rsid w:val="00FC0D39"/>
    <w:rsid w:val="00FD0566"/>
    <w:rsid w:val="00FD14FE"/>
    <w:rsid w:val="00FD4AEC"/>
    <w:rsid w:val="00FD743F"/>
    <w:rsid w:val="00FD7EB6"/>
    <w:rsid w:val="00FE06F5"/>
    <w:rsid w:val="00FE0E7A"/>
    <w:rsid w:val="00FE2789"/>
    <w:rsid w:val="00FE3524"/>
    <w:rsid w:val="00FE687A"/>
    <w:rsid w:val="00FE6D0D"/>
    <w:rsid w:val="00FF0649"/>
    <w:rsid w:val="00FF1683"/>
    <w:rsid w:val="00FF4A45"/>
    <w:rsid w:val="00FF4D6F"/>
    <w:rsid w:val="00FF512F"/>
    <w:rsid w:val="00FF6B89"/>
    <w:rsid w:val="00FF6C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24EF25-900D-469E-A065-9ACF7C42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430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C430D"/>
    <w:pPr>
      <w:keepNext/>
      <w:jc w:val="center"/>
      <w:outlineLvl w:val="0"/>
    </w:pPr>
    <w:rPr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EC430D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link w:val="30"/>
    <w:qFormat/>
    <w:rsid w:val="00EC430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7">
    <w:name w:val="heading 7"/>
    <w:basedOn w:val="a"/>
    <w:next w:val="a"/>
    <w:link w:val="70"/>
    <w:qFormat/>
    <w:rsid w:val="00EC430D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EC430D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link w:val="90"/>
    <w:qFormat/>
    <w:rsid w:val="00EC4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30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C430D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430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EC43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EC430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C430D"/>
    <w:rPr>
      <w:rFonts w:ascii="Arial" w:eastAsia="Times New Roman" w:hAnsi="Arial" w:cs="Arial"/>
      <w:lang w:eastAsia="ru-RU"/>
    </w:rPr>
  </w:style>
  <w:style w:type="character" w:styleId="a3">
    <w:name w:val="Hyperlink"/>
    <w:rsid w:val="00EC430D"/>
    <w:rPr>
      <w:color w:val="0000FF"/>
      <w:u w:val="single"/>
    </w:rPr>
  </w:style>
  <w:style w:type="character" w:customStyle="1" w:styleId="a4">
    <w:name w:val="Текст выноски Знак"/>
    <w:basedOn w:val="a0"/>
    <w:link w:val="a5"/>
    <w:semiHidden/>
    <w:rsid w:val="00EC43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semiHidden/>
    <w:rsid w:val="00EC430D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EC430D"/>
    <w:pPr>
      <w:ind w:left="5529"/>
      <w:jc w:val="center"/>
    </w:pPr>
    <w:rPr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harChar">
    <w:name w:val="Char Char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аголовок таблиц"/>
    <w:basedOn w:val="3"/>
    <w:next w:val="a"/>
    <w:rsid w:val="00EC430D"/>
    <w:pPr>
      <w:keepNext w:val="0"/>
      <w:spacing w:before="0" w:after="0"/>
      <w:jc w:val="center"/>
      <w:outlineLvl w:val="9"/>
    </w:pPr>
    <w:rPr>
      <w:rFonts w:ascii="Times New Roman" w:hAnsi="Times New Roman" w:cs="Times New Roman"/>
      <w:b w:val="0"/>
      <w:bCs w:val="0"/>
      <w:sz w:val="30"/>
      <w:szCs w:val="20"/>
    </w:rPr>
  </w:style>
  <w:style w:type="paragraph" w:customStyle="1" w:styleId="21">
    <w:name w:val="Основной текст 21"/>
    <w:basedOn w:val="a"/>
    <w:rsid w:val="00EC430D"/>
    <w:pPr>
      <w:widowControl w:val="0"/>
      <w:spacing w:after="120"/>
      <w:jc w:val="center"/>
    </w:pPr>
    <w:rPr>
      <w:szCs w:val="20"/>
    </w:rPr>
  </w:style>
  <w:style w:type="paragraph" w:styleId="31">
    <w:name w:val="Body Text 3"/>
    <w:basedOn w:val="a"/>
    <w:link w:val="32"/>
    <w:rsid w:val="00EC43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EC43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Òàáëèöà"/>
    <w:basedOn w:val="a"/>
    <w:rsid w:val="00EC430D"/>
    <w:rPr>
      <w:spacing w:val="6"/>
      <w:sz w:val="30"/>
      <w:szCs w:val="20"/>
    </w:rPr>
  </w:style>
  <w:style w:type="paragraph" w:styleId="aa">
    <w:name w:val="Body Text"/>
    <w:basedOn w:val="a"/>
    <w:link w:val="ab"/>
    <w:rsid w:val="00EC430D"/>
    <w:pPr>
      <w:spacing w:after="120"/>
    </w:pPr>
  </w:style>
  <w:style w:type="character" w:customStyle="1" w:styleId="ab">
    <w:name w:val="Основной текст Знак"/>
    <w:basedOn w:val="a0"/>
    <w:link w:val="aa"/>
    <w:rsid w:val="00EC430D"/>
    <w:rPr>
      <w:rFonts w:ascii="Times New Roman" w:eastAsia="Times New Roman" w:hAnsi="Times New Roman" w:cs="Times New Roman"/>
      <w:sz w:val="28"/>
      <w:szCs w:val="24"/>
    </w:rPr>
  </w:style>
  <w:style w:type="paragraph" w:customStyle="1" w:styleId="ac">
    <w:name w:val="Абзац"/>
    <w:basedOn w:val="a"/>
    <w:rsid w:val="00EC430D"/>
    <w:pPr>
      <w:ind w:firstLine="709"/>
      <w:jc w:val="both"/>
    </w:pPr>
    <w:rPr>
      <w:spacing w:val="6"/>
      <w:sz w:val="30"/>
      <w:szCs w:val="20"/>
    </w:rPr>
  </w:style>
  <w:style w:type="paragraph" w:styleId="ad">
    <w:name w:val="Plain Text"/>
    <w:basedOn w:val="a"/>
    <w:link w:val="ae"/>
    <w:rsid w:val="00EC430D"/>
    <w:pPr>
      <w:ind w:firstLine="720"/>
      <w:jc w:val="both"/>
    </w:pPr>
    <w:rPr>
      <w:sz w:val="30"/>
      <w:szCs w:val="20"/>
    </w:rPr>
  </w:style>
  <w:style w:type="character" w:customStyle="1" w:styleId="ae">
    <w:name w:val="Текст Знак"/>
    <w:basedOn w:val="a0"/>
    <w:link w:val="ad"/>
    <w:rsid w:val="00EC430D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customStyle="1" w:styleId="af">
    <w:name w:val="Боковик таблицы"/>
    <w:basedOn w:val="a"/>
    <w:rsid w:val="00EC430D"/>
    <w:pPr>
      <w:ind w:firstLine="720"/>
      <w:jc w:val="both"/>
    </w:pPr>
    <w:rPr>
      <w:sz w:val="30"/>
      <w:szCs w:val="20"/>
    </w:rPr>
  </w:style>
  <w:style w:type="paragraph" w:customStyle="1" w:styleId="af0">
    <w:name w:val="Таблица"/>
    <w:basedOn w:val="a"/>
    <w:rsid w:val="00EC430D"/>
    <w:rPr>
      <w:spacing w:val="6"/>
      <w:sz w:val="30"/>
      <w:szCs w:val="20"/>
    </w:rPr>
  </w:style>
  <w:style w:type="paragraph" w:styleId="af1">
    <w:name w:val="header"/>
    <w:basedOn w:val="a"/>
    <w:link w:val="af2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character" w:styleId="af3">
    <w:name w:val="page number"/>
    <w:basedOn w:val="a0"/>
    <w:uiPriority w:val="99"/>
    <w:rsid w:val="00EC430D"/>
  </w:style>
  <w:style w:type="paragraph" w:customStyle="1" w:styleId="af4">
    <w:name w:val="Знак"/>
    <w:basedOn w:val="a"/>
    <w:rsid w:val="00EC430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2">
    <w:name w:val="Body Text Indent 2"/>
    <w:basedOn w:val="a"/>
    <w:link w:val="23"/>
    <w:rsid w:val="00EC430D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EC430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4">
    <w:name w:val="Body Text 2"/>
    <w:basedOn w:val="a"/>
    <w:link w:val="25"/>
    <w:rsid w:val="00EC430D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5">
    <w:name w:val="List Paragraph"/>
    <w:basedOn w:val="a"/>
    <w:uiPriority w:val="34"/>
    <w:qFormat/>
    <w:rsid w:val="00EC43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6">
    <w:name w:val="footnote text"/>
    <w:basedOn w:val="a"/>
    <w:link w:val="af7"/>
    <w:uiPriority w:val="99"/>
    <w:unhideWhenUsed/>
    <w:rsid w:val="00EC430D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EC43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iPriority w:val="99"/>
    <w:unhideWhenUsed/>
    <w:rsid w:val="00EC430D"/>
    <w:rPr>
      <w:vertAlign w:val="superscript"/>
    </w:rPr>
  </w:style>
  <w:style w:type="paragraph" w:customStyle="1" w:styleId="4">
    <w:name w:val="Обычный4"/>
    <w:rsid w:val="00EC430D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EC430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26">
    <w:name w:val="заголовок 2"/>
    <w:basedOn w:val="a"/>
    <w:next w:val="a"/>
    <w:rsid w:val="00EC430D"/>
    <w:pPr>
      <w:keepNext/>
      <w:widowControl w:val="0"/>
      <w:jc w:val="both"/>
    </w:pPr>
    <w:rPr>
      <w:b/>
      <w:sz w:val="24"/>
      <w:szCs w:val="20"/>
    </w:rPr>
  </w:style>
  <w:style w:type="paragraph" w:customStyle="1" w:styleId="af9">
    <w:name w:val="Знак Знак Знак Знак"/>
    <w:basedOn w:val="a"/>
    <w:rsid w:val="00EC430D"/>
    <w:rPr>
      <w:rFonts w:ascii="Verdana" w:hAnsi="Verdana" w:cs="Verdana"/>
      <w:sz w:val="20"/>
      <w:szCs w:val="20"/>
      <w:lang w:val="en-US" w:eastAsia="en-US"/>
    </w:rPr>
  </w:style>
  <w:style w:type="paragraph" w:styleId="afa">
    <w:name w:val="Normal (Web)"/>
    <w:basedOn w:val="a"/>
    <w:rsid w:val="00EC430D"/>
    <w:pPr>
      <w:spacing w:before="100" w:beforeAutospacing="1" w:after="100" w:afterAutospacing="1"/>
    </w:pPr>
    <w:rPr>
      <w:sz w:val="24"/>
    </w:rPr>
  </w:style>
  <w:style w:type="character" w:styleId="afb">
    <w:name w:val="Strong"/>
    <w:qFormat/>
    <w:rsid w:val="00EC430D"/>
    <w:rPr>
      <w:b/>
      <w:bCs/>
    </w:rPr>
  </w:style>
  <w:style w:type="paragraph" w:customStyle="1" w:styleId="afc">
    <w:name w:val="Знак Знак Знак Знак Знак Знак Знак"/>
    <w:basedOn w:val="a"/>
    <w:rsid w:val="00EC430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6">
    <w:name w:val="Style6"/>
    <w:basedOn w:val="a"/>
    <w:rsid w:val="00EC430D"/>
    <w:pPr>
      <w:widowControl w:val="0"/>
      <w:autoSpaceDE w:val="0"/>
      <w:autoSpaceDN w:val="0"/>
      <w:adjustRightInd w:val="0"/>
      <w:spacing w:line="320" w:lineRule="exact"/>
      <w:jc w:val="both"/>
    </w:pPr>
    <w:rPr>
      <w:sz w:val="24"/>
    </w:rPr>
  </w:style>
  <w:style w:type="character" w:customStyle="1" w:styleId="FontStyle13">
    <w:name w:val="Font Style13"/>
    <w:uiPriority w:val="99"/>
    <w:rsid w:val="00EC430D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C430D"/>
    <w:pPr>
      <w:widowControl w:val="0"/>
      <w:autoSpaceDE w:val="0"/>
      <w:autoSpaceDN w:val="0"/>
      <w:adjustRightInd w:val="0"/>
      <w:spacing w:line="325" w:lineRule="exact"/>
      <w:ind w:firstLine="619"/>
      <w:jc w:val="both"/>
    </w:pPr>
    <w:rPr>
      <w:sz w:val="24"/>
    </w:rPr>
  </w:style>
  <w:style w:type="paragraph" w:styleId="afd">
    <w:name w:val="footer"/>
    <w:basedOn w:val="a"/>
    <w:link w:val="afe"/>
    <w:uiPriority w:val="99"/>
    <w:rsid w:val="00EC430D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EC430D"/>
    <w:rPr>
      <w:rFonts w:ascii="Times New Roman" w:eastAsia="Times New Roman" w:hAnsi="Times New Roman" w:cs="Times New Roman"/>
      <w:sz w:val="28"/>
      <w:szCs w:val="24"/>
    </w:rPr>
  </w:style>
  <w:style w:type="paragraph" w:styleId="aff">
    <w:name w:val="No Spacing"/>
    <w:link w:val="aff0"/>
    <w:uiPriority w:val="1"/>
    <w:qFormat/>
    <w:rsid w:val="00EC43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f0">
    <w:name w:val="Без интервала Знак"/>
    <w:link w:val="aff"/>
    <w:uiPriority w:val="1"/>
    <w:locked/>
    <w:rsid w:val="00EC430D"/>
    <w:rPr>
      <w:rFonts w:ascii="Calibri" w:eastAsia="Times New Roman" w:hAnsi="Calibri" w:cs="Times New Roman"/>
      <w:lang w:eastAsia="ru-RU"/>
    </w:rPr>
  </w:style>
  <w:style w:type="table" w:styleId="aff1">
    <w:name w:val="Table Grid"/>
    <w:basedOn w:val="a1"/>
    <w:uiPriority w:val="39"/>
    <w:rsid w:val="00D32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97FB61-FE1D-420A-BE08-033918A7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946</TotalTime>
  <Pages>1</Pages>
  <Words>6052</Words>
  <Characters>34502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Ayub</cp:lastModifiedBy>
  <cp:revision>134</cp:revision>
  <cp:lastPrinted>2018-07-10T09:22:00Z</cp:lastPrinted>
  <dcterms:created xsi:type="dcterms:W3CDTF">2018-05-14T13:10:00Z</dcterms:created>
  <dcterms:modified xsi:type="dcterms:W3CDTF">2019-04-15T11:05:00Z</dcterms:modified>
</cp:coreProperties>
</file>